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1D6CD" w14:textId="66BF2CFA" w:rsidR="007F4B31" w:rsidRPr="003446FD" w:rsidRDefault="007F4B31" w:rsidP="007F4B31">
      <w:pPr>
        <w:pStyle w:val="SectionTitle"/>
        <w:ind w:left="-142"/>
        <w:rPr>
          <w:sz w:val="26"/>
          <w:szCs w:val="26"/>
        </w:rPr>
      </w:pPr>
      <w:bookmarkStart w:id="0" w:name="_GoBack"/>
      <w:bookmarkEnd w:id="0"/>
      <w:r w:rsidRPr="003446FD">
        <w:rPr>
          <w:sz w:val="26"/>
          <w:szCs w:val="26"/>
        </w:rPr>
        <w:t>Talking to Children about Relationships</w:t>
      </w:r>
    </w:p>
    <w:p w14:paraId="3AFA6EE2" w14:textId="77777777" w:rsidR="007F4B31" w:rsidRPr="00BF495C" w:rsidRDefault="007F4B31" w:rsidP="007F4B31">
      <w:pPr>
        <w:pStyle w:val="Heading3"/>
        <w:spacing w:before="120"/>
        <w:ind w:left="-142"/>
        <w:rPr>
          <w:rFonts w:ascii="Arial Black" w:hAnsi="Arial Black"/>
          <w:bCs w:val="0"/>
          <w:color w:val="000090"/>
          <w:szCs w:val="24"/>
        </w:rPr>
      </w:pPr>
      <w:r w:rsidRPr="00BF495C">
        <w:rPr>
          <w:rFonts w:ascii="Arial Black" w:hAnsi="Arial Black"/>
          <w:bCs w:val="0"/>
          <w:color w:val="000090"/>
          <w:szCs w:val="24"/>
        </w:rPr>
        <w:t>Support and information for primary school families</w:t>
      </w:r>
    </w:p>
    <w:p w14:paraId="347CA9F8" w14:textId="77777777" w:rsidR="007F4B31" w:rsidRDefault="007F4B31" w:rsidP="003E524C">
      <w:pPr>
        <w:pStyle w:val="BodyText"/>
        <w:spacing w:before="60" w:after="60" w:line="276" w:lineRule="auto"/>
        <w:ind w:left="-142"/>
      </w:pPr>
      <w:r>
        <w:t>In school we aim to help children to learn to respect themselves and others and move safely and confidently from childhood, through adolescence, into adulthood. We deliver much of this work through Relationships and Health Education, which are statutory parts of the broader subject, PSHE. As part of our programme we provide Relationships and Sex Education (RSE). This programme begins as soon as children arrive in school and continues until the end of secondary school. There is more information on our programme in this leaflet.</w:t>
      </w:r>
    </w:p>
    <w:p w14:paraId="2D916F14" w14:textId="77777777" w:rsidR="007F4B31" w:rsidRDefault="007F4B31" w:rsidP="003E524C">
      <w:pPr>
        <w:pStyle w:val="BodyText"/>
        <w:spacing w:before="60" w:after="60" w:line="276" w:lineRule="auto"/>
        <w:ind w:left="-142"/>
      </w:pPr>
      <w:r>
        <w:t>We are very aware that the RSE we deliver in school is only a small part of children’s learning about their bodies, keeping safe, emotions, relationships, sexual behaviour, sexuality, sexual health and themselves. The majority of children’s learning in this area takes place with you at home.</w:t>
      </w:r>
    </w:p>
    <w:p w14:paraId="3F5F1FE4" w14:textId="50EDFFB4" w:rsidR="007F4B31" w:rsidRDefault="003E524C" w:rsidP="003E524C">
      <w:pPr>
        <w:pStyle w:val="BodyText"/>
        <w:spacing w:before="60" w:after="60" w:line="276" w:lineRule="auto"/>
        <w:ind w:left="-142"/>
      </w:pPr>
      <w:r>
        <w:rPr>
          <w:rFonts w:ascii="Arial Black" w:hAnsi="Arial Black"/>
          <w:bCs/>
          <w:noProof/>
          <w:color w:val="000090"/>
          <w:lang w:eastAsia="en-GB"/>
        </w:rPr>
        <w:drawing>
          <wp:anchor distT="0" distB="0" distL="114300" distR="114300" simplePos="0" relativeHeight="251659264" behindDoc="0" locked="0" layoutInCell="1" allowOverlap="1" wp14:anchorId="64B3AC6E" wp14:editId="569C603A">
            <wp:simplePos x="0" y="0"/>
            <wp:positionH relativeFrom="column">
              <wp:posOffset>-90170</wp:posOffset>
            </wp:positionH>
            <wp:positionV relativeFrom="paragraph">
              <wp:posOffset>476250</wp:posOffset>
            </wp:positionV>
            <wp:extent cx="5939790" cy="2018030"/>
            <wp:effectExtent l="0" t="0" r="381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39790" cy="2018030"/>
                    </a:xfrm>
                    <a:prstGeom prst="rect">
                      <a:avLst/>
                    </a:prstGeom>
                  </pic:spPr>
                </pic:pic>
              </a:graphicData>
            </a:graphic>
            <wp14:sizeRelH relativeFrom="page">
              <wp14:pctWidth>0</wp14:pctWidth>
            </wp14:sizeRelH>
            <wp14:sizeRelV relativeFrom="page">
              <wp14:pctHeight>0</wp14:pctHeight>
            </wp14:sizeRelV>
          </wp:anchor>
        </w:drawing>
      </w:r>
      <w:r w:rsidR="007F4B31">
        <w:t>We hope this leaflet gives you some more information about our partnership in developing children’s knowledge, skills and attitudes relating to RSE.</w:t>
      </w:r>
    </w:p>
    <w:p w14:paraId="3F574E90" w14:textId="22A28C53" w:rsidR="007F4B31" w:rsidRPr="00BF495C" w:rsidRDefault="007F4B31" w:rsidP="003E524C">
      <w:pPr>
        <w:pStyle w:val="Heading3"/>
        <w:spacing w:after="240"/>
        <w:ind w:left="-142"/>
        <w:rPr>
          <w:rFonts w:ascii="Arial Black" w:hAnsi="Arial Black"/>
          <w:bCs w:val="0"/>
          <w:color w:val="000090"/>
          <w:szCs w:val="24"/>
        </w:rPr>
      </w:pPr>
      <w:r>
        <w:rPr>
          <w:rFonts w:ascii="Arial Black" w:hAnsi="Arial Black"/>
          <w:bCs w:val="0"/>
          <w:color w:val="000090"/>
          <w:szCs w:val="24"/>
        </w:rPr>
        <w:t>Why should parents/</w:t>
      </w:r>
      <w:r w:rsidRPr="00BF495C">
        <w:rPr>
          <w:rFonts w:ascii="Arial Black" w:hAnsi="Arial Black"/>
          <w:bCs w:val="0"/>
          <w:color w:val="000090"/>
          <w:szCs w:val="24"/>
        </w:rPr>
        <w:t xml:space="preserve">carers talk </w:t>
      </w:r>
      <w:r>
        <w:rPr>
          <w:rFonts w:ascii="Arial Black" w:hAnsi="Arial Black"/>
          <w:bCs w:val="0"/>
          <w:color w:val="000090"/>
          <w:szCs w:val="24"/>
        </w:rPr>
        <w:t xml:space="preserve">to their children about </w:t>
      </w:r>
      <w:r w:rsidRPr="00BF495C">
        <w:rPr>
          <w:rFonts w:ascii="Arial Black" w:hAnsi="Arial Black"/>
          <w:bCs w:val="0"/>
          <w:color w:val="000090"/>
          <w:szCs w:val="24"/>
        </w:rPr>
        <w:t>relationships</w:t>
      </w:r>
      <w:r>
        <w:rPr>
          <w:rFonts w:ascii="Arial Black" w:hAnsi="Arial Black"/>
          <w:bCs w:val="0"/>
          <w:color w:val="000090"/>
          <w:szCs w:val="24"/>
        </w:rPr>
        <w:t>, bodies and sex</w:t>
      </w:r>
      <w:r w:rsidRPr="00BF495C">
        <w:rPr>
          <w:rFonts w:ascii="Arial Black" w:hAnsi="Arial Black"/>
          <w:bCs w:val="0"/>
          <w:color w:val="000090"/>
          <w:szCs w:val="24"/>
        </w:rPr>
        <w:t>?</w:t>
      </w:r>
    </w:p>
    <w:p w14:paraId="136DB0E6" w14:textId="77777777" w:rsidR="007F4B31" w:rsidRDefault="007F4B31" w:rsidP="003E524C">
      <w:pPr>
        <w:numPr>
          <w:ilvl w:val="0"/>
          <w:numId w:val="2"/>
        </w:numPr>
        <w:tabs>
          <w:tab w:val="clear" w:pos="720"/>
          <w:tab w:val="num" w:pos="360"/>
        </w:tabs>
        <w:spacing w:before="60" w:after="60" w:line="276" w:lineRule="auto"/>
        <w:ind w:left="709"/>
        <w:rPr>
          <w:rFonts w:ascii="Arial" w:hAnsi="Arial" w:cs="Arial"/>
          <w:sz w:val="20"/>
        </w:rPr>
      </w:pPr>
      <w:r>
        <w:rPr>
          <w:rFonts w:ascii="Arial" w:hAnsi="Arial" w:cs="Arial"/>
          <w:sz w:val="20"/>
        </w:rPr>
        <w:t>Children tell us they want their parents/carers to be the first ones to talk to them about puberty, sex and relationships.</w:t>
      </w:r>
    </w:p>
    <w:p w14:paraId="72281F13" w14:textId="77777777" w:rsidR="007F4B31" w:rsidRDefault="007F4B31" w:rsidP="003E524C">
      <w:pPr>
        <w:numPr>
          <w:ilvl w:val="0"/>
          <w:numId w:val="2"/>
        </w:numPr>
        <w:tabs>
          <w:tab w:val="clear" w:pos="720"/>
          <w:tab w:val="num" w:pos="360"/>
        </w:tabs>
        <w:spacing w:before="60" w:after="60" w:line="276" w:lineRule="auto"/>
        <w:ind w:left="709"/>
        <w:rPr>
          <w:rFonts w:ascii="Arial" w:hAnsi="Arial" w:cs="Arial"/>
          <w:sz w:val="20"/>
          <w:szCs w:val="16"/>
        </w:rPr>
      </w:pPr>
      <w:r>
        <w:rPr>
          <w:rFonts w:ascii="Arial" w:hAnsi="Arial" w:cs="Arial"/>
          <w:sz w:val="20"/>
        </w:rPr>
        <w:t>If families start talking to their children about bodies, puberty, sex and relationships, they are less likely to get ideas that worry or confuse them and they learn that it’s alright to talk about these things at home and to ask for help if they need it.</w:t>
      </w:r>
    </w:p>
    <w:p w14:paraId="083D0C99" w14:textId="77777777" w:rsidR="007F4B31" w:rsidRDefault="007F4B31" w:rsidP="003E524C">
      <w:pPr>
        <w:numPr>
          <w:ilvl w:val="0"/>
          <w:numId w:val="2"/>
        </w:numPr>
        <w:tabs>
          <w:tab w:val="clear" w:pos="720"/>
          <w:tab w:val="num" w:pos="360"/>
        </w:tabs>
        <w:spacing w:before="60" w:after="60" w:line="276" w:lineRule="auto"/>
        <w:ind w:left="709"/>
        <w:rPr>
          <w:rFonts w:ascii="Arial" w:hAnsi="Arial" w:cs="Arial"/>
          <w:sz w:val="20"/>
        </w:rPr>
      </w:pPr>
      <w:r>
        <w:rPr>
          <w:rFonts w:ascii="Arial" w:hAnsi="Arial" w:cs="Arial"/>
          <w:sz w:val="20"/>
        </w:rPr>
        <w:t>Children learn most about values and relationships from family experiences. Close, loving relationships are the best way of showing a young person how your family ‘does things’ based on your values, culture, faith and beliefs.</w:t>
      </w:r>
    </w:p>
    <w:p w14:paraId="29190441" w14:textId="549CAE47" w:rsidR="007F4B31" w:rsidRDefault="007F4B31" w:rsidP="003E524C">
      <w:pPr>
        <w:spacing w:before="60" w:after="60" w:line="276" w:lineRule="auto"/>
        <w:ind w:left="-142"/>
        <w:rPr>
          <w:rFonts w:ascii="Arial" w:hAnsi="Arial" w:cs="Arial"/>
          <w:sz w:val="20"/>
        </w:rPr>
      </w:pPr>
      <w:r>
        <w:rPr>
          <w:rFonts w:ascii="Arial" w:hAnsi="Arial" w:cs="Arial"/>
          <w:sz w:val="20"/>
        </w:rPr>
        <w:t>If families talk about relationships, bodies and sex openly and honestly, young people as they get older are:</w:t>
      </w:r>
    </w:p>
    <w:p w14:paraId="3FC4EDB5" w14:textId="42F79820" w:rsidR="007F4B31" w:rsidRDefault="007F4B31" w:rsidP="003E524C">
      <w:pPr>
        <w:numPr>
          <w:ilvl w:val="0"/>
          <w:numId w:val="2"/>
        </w:numPr>
        <w:tabs>
          <w:tab w:val="clear" w:pos="720"/>
          <w:tab w:val="num" w:pos="360"/>
        </w:tabs>
        <w:spacing w:before="60" w:after="60" w:line="276" w:lineRule="auto"/>
        <w:ind w:left="709"/>
        <w:rPr>
          <w:rFonts w:ascii="Arial" w:hAnsi="Arial" w:cs="Arial"/>
          <w:sz w:val="20"/>
        </w:rPr>
      </w:pPr>
      <w:r>
        <w:rPr>
          <w:rFonts w:ascii="Arial" w:hAnsi="Arial" w:cs="Arial"/>
          <w:sz w:val="20"/>
        </w:rPr>
        <w:t>more likely to be able to keep themselves safe from abuse and report it</w:t>
      </w:r>
    </w:p>
    <w:p w14:paraId="00E00629" w14:textId="77777777" w:rsidR="007F4B31" w:rsidRDefault="007F4B31" w:rsidP="003E524C">
      <w:pPr>
        <w:numPr>
          <w:ilvl w:val="0"/>
          <w:numId w:val="2"/>
        </w:numPr>
        <w:tabs>
          <w:tab w:val="clear" w:pos="720"/>
          <w:tab w:val="num" w:pos="360"/>
        </w:tabs>
        <w:spacing w:before="60" w:after="60" w:line="276" w:lineRule="auto"/>
        <w:ind w:left="709"/>
        <w:rPr>
          <w:rFonts w:ascii="Arial" w:hAnsi="Arial" w:cs="Arial"/>
          <w:sz w:val="20"/>
        </w:rPr>
      </w:pPr>
      <w:r>
        <w:rPr>
          <w:rFonts w:ascii="Arial" w:hAnsi="Arial" w:cs="Arial"/>
          <w:sz w:val="20"/>
        </w:rPr>
        <w:t>more prepared for puberty and the changes they will experience</w:t>
      </w:r>
    </w:p>
    <w:p w14:paraId="2D58F85C" w14:textId="77777777" w:rsidR="007F4B31" w:rsidRDefault="007F4B31" w:rsidP="003E524C">
      <w:pPr>
        <w:numPr>
          <w:ilvl w:val="0"/>
          <w:numId w:val="2"/>
        </w:numPr>
        <w:tabs>
          <w:tab w:val="clear" w:pos="720"/>
          <w:tab w:val="num" w:pos="360"/>
        </w:tabs>
        <w:spacing w:before="60" w:after="60" w:line="276" w:lineRule="auto"/>
        <w:ind w:left="709"/>
        <w:rPr>
          <w:rFonts w:ascii="Arial" w:hAnsi="Arial" w:cs="Arial"/>
          <w:sz w:val="20"/>
        </w:rPr>
      </w:pPr>
      <w:r>
        <w:rPr>
          <w:rFonts w:ascii="Arial" w:hAnsi="Arial" w:cs="Arial"/>
          <w:sz w:val="20"/>
        </w:rPr>
        <w:t>more likely to delay having sex for the first time</w:t>
      </w:r>
    </w:p>
    <w:p w14:paraId="493CB45E" w14:textId="77777777" w:rsidR="007F4B31" w:rsidRDefault="007F4B31" w:rsidP="003E524C">
      <w:pPr>
        <w:numPr>
          <w:ilvl w:val="0"/>
          <w:numId w:val="2"/>
        </w:numPr>
        <w:tabs>
          <w:tab w:val="clear" w:pos="720"/>
          <w:tab w:val="num" w:pos="360"/>
        </w:tabs>
        <w:spacing w:before="60" w:after="60" w:line="276" w:lineRule="auto"/>
        <w:ind w:left="709"/>
        <w:rPr>
          <w:rFonts w:ascii="Arial" w:hAnsi="Arial" w:cs="Arial"/>
          <w:sz w:val="20"/>
        </w:rPr>
      </w:pPr>
      <w:r>
        <w:rPr>
          <w:rFonts w:ascii="Arial" w:hAnsi="Arial" w:cs="Arial"/>
          <w:sz w:val="20"/>
        </w:rPr>
        <w:t>more likely to avoid non-consensual or unwanted sexual activity</w:t>
      </w:r>
    </w:p>
    <w:p w14:paraId="38E06269" w14:textId="77777777" w:rsidR="007F4B31" w:rsidRDefault="007F4B31" w:rsidP="003E524C">
      <w:pPr>
        <w:numPr>
          <w:ilvl w:val="0"/>
          <w:numId w:val="2"/>
        </w:numPr>
        <w:tabs>
          <w:tab w:val="clear" w:pos="720"/>
          <w:tab w:val="num" w:pos="360"/>
        </w:tabs>
        <w:spacing w:before="60" w:after="60" w:line="276" w:lineRule="auto"/>
        <w:ind w:left="709"/>
        <w:rPr>
          <w:rFonts w:ascii="Arial" w:hAnsi="Arial" w:cs="Arial"/>
          <w:sz w:val="20"/>
        </w:rPr>
      </w:pPr>
      <w:r>
        <w:rPr>
          <w:rFonts w:ascii="Arial" w:hAnsi="Arial" w:cs="Arial"/>
          <w:sz w:val="20"/>
        </w:rPr>
        <w:t>more likely to use contraception if they do have sex</w:t>
      </w:r>
    </w:p>
    <w:p w14:paraId="2D52BC18" w14:textId="1CFD2175" w:rsidR="007F4B31" w:rsidRDefault="007F4B31" w:rsidP="003E524C">
      <w:pPr>
        <w:numPr>
          <w:ilvl w:val="0"/>
          <w:numId w:val="2"/>
        </w:numPr>
        <w:tabs>
          <w:tab w:val="clear" w:pos="720"/>
          <w:tab w:val="num" w:pos="360"/>
        </w:tabs>
        <w:spacing w:before="60" w:after="60" w:line="276" w:lineRule="auto"/>
        <w:ind w:left="709"/>
        <w:rPr>
          <w:rFonts w:ascii="Arial" w:hAnsi="Arial" w:cs="Arial"/>
          <w:sz w:val="20"/>
        </w:rPr>
      </w:pPr>
      <w:r w:rsidRPr="007F4B31">
        <w:rPr>
          <w:rFonts w:ascii="Arial" w:hAnsi="Arial" w:cs="Arial"/>
          <w:sz w:val="20"/>
        </w:rPr>
        <w:t>less likely to have an unplanned pregnancy or to get a sexually transmitted infection.</w:t>
      </w:r>
    </w:p>
    <w:p w14:paraId="282CECF8" w14:textId="195A0583" w:rsidR="007F4B31" w:rsidRPr="003E524C" w:rsidRDefault="007F4B31" w:rsidP="003E524C">
      <w:pPr>
        <w:pStyle w:val="Heading3"/>
        <w:spacing w:after="240"/>
        <w:ind w:left="-142"/>
        <w:rPr>
          <w:rFonts w:ascii="Arial Black" w:hAnsi="Arial Black"/>
          <w:bCs w:val="0"/>
          <w:color w:val="000090"/>
          <w:szCs w:val="24"/>
        </w:rPr>
      </w:pPr>
      <w:r w:rsidRPr="003E524C">
        <w:rPr>
          <w:rFonts w:ascii="Arial Black" w:hAnsi="Arial Black"/>
          <w:bCs w:val="0"/>
          <w:color w:val="000090"/>
          <w:szCs w:val="24"/>
        </w:rPr>
        <w:t>How can I talk to my child about sex and relationships?</w:t>
      </w:r>
    </w:p>
    <w:p w14:paraId="5E8BA362" w14:textId="0E026DCA" w:rsidR="007F4B31" w:rsidRDefault="007F4B31" w:rsidP="007F4B31">
      <w:pPr>
        <w:numPr>
          <w:ilvl w:val="0"/>
          <w:numId w:val="2"/>
        </w:numPr>
        <w:tabs>
          <w:tab w:val="clear" w:pos="720"/>
          <w:tab w:val="num" w:pos="360"/>
        </w:tabs>
        <w:spacing w:before="60" w:after="60" w:line="260" w:lineRule="exact"/>
        <w:ind w:left="709"/>
        <w:rPr>
          <w:rFonts w:ascii="Arial" w:hAnsi="Arial" w:cs="Arial"/>
          <w:sz w:val="20"/>
        </w:rPr>
      </w:pPr>
      <w:r>
        <w:rPr>
          <w:rFonts w:ascii="Arial" w:hAnsi="Arial" w:cs="Arial"/>
          <w:sz w:val="20"/>
        </w:rPr>
        <w:t>Read a book, leaflet or watch a video with your child.</w:t>
      </w:r>
    </w:p>
    <w:p w14:paraId="2E07D6C5" w14:textId="5CBFB6CF" w:rsidR="007F4B31" w:rsidRDefault="007F4B31" w:rsidP="007F4B31">
      <w:pPr>
        <w:numPr>
          <w:ilvl w:val="0"/>
          <w:numId w:val="2"/>
        </w:numPr>
        <w:tabs>
          <w:tab w:val="clear" w:pos="720"/>
          <w:tab w:val="num" w:pos="360"/>
        </w:tabs>
        <w:spacing w:before="60" w:after="60" w:line="260" w:lineRule="exact"/>
        <w:ind w:left="709"/>
        <w:rPr>
          <w:rFonts w:ascii="Arial" w:hAnsi="Arial" w:cs="Arial"/>
          <w:sz w:val="20"/>
        </w:rPr>
      </w:pPr>
      <w:r>
        <w:rPr>
          <w:rFonts w:ascii="Arial" w:hAnsi="Arial" w:cs="Arial"/>
          <w:sz w:val="20"/>
        </w:rPr>
        <w:t>Talk while you’re doing something else like washing up or driving.</w:t>
      </w:r>
    </w:p>
    <w:p w14:paraId="7DC71A2E" w14:textId="521A9DD2" w:rsidR="007F4B31" w:rsidRDefault="007F4B31" w:rsidP="007F4B31">
      <w:pPr>
        <w:numPr>
          <w:ilvl w:val="0"/>
          <w:numId w:val="2"/>
        </w:numPr>
        <w:tabs>
          <w:tab w:val="clear" w:pos="720"/>
          <w:tab w:val="num" w:pos="360"/>
        </w:tabs>
        <w:spacing w:before="60" w:after="60" w:line="260" w:lineRule="exact"/>
        <w:ind w:left="709"/>
        <w:rPr>
          <w:rFonts w:ascii="Arial" w:hAnsi="Arial" w:cs="Arial"/>
          <w:sz w:val="20"/>
        </w:rPr>
      </w:pPr>
      <w:r>
        <w:rPr>
          <w:rFonts w:ascii="Arial" w:hAnsi="Arial" w:cs="Arial"/>
          <w:sz w:val="20"/>
        </w:rPr>
        <w:lastRenderedPageBreak/>
        <w:t>Enjoy talking. Laugh with each other, not at each other – it can reduce embarrassment and stress.</w:t>
      </w:r>
    </w:p>
    <w:p w14:paraId="5A445603" w14:textId="77777777" w:rsidR="007F4B31" w:rsidRDefault="007F4B31" w:rsidP="007F4B31">
      <w:pPr>
        <w:numPr>
          <w:ilvl w:val="0"/>
          <w:numId w:val="2"/>
        </w:numPr>
        <w:tabs>
          <w:tab w:val="clear" w:pos="720"/>
          <w:tab w:val="num" w:pos="360"/>
        </w:tabs>
        <w:spacing w:before="60" w:after="60" w:line="260" w:lineRule="exact"/>
        <w:ind w:left="709"/>
        <w:rPr>
          <w:rFonts w:ascii="Arial" w:hAnsi="Arial" w:cs="Arial"/>
          <w:sz w:val="20"/>
        </w:rPr>
      </w:pPr>
      <w:r>
        <w:rPr>
          <w:rFonts w:ascii="Arial" w:hAnsi="Arial" w:cs="Arial"/>
          <w:sz w:val="20"/>
        </w:rPr>
        <w:t>Listen rather than judge. Ask them what they think.</w:t>
      </w:r>
    </w:p>
    <w:p w14:paraId="0AA4A24F" w14:textId="20EC67E6" w:rsidR="007F4B31" w:rsidRDefault="007F4B31" w:rsidP="007F4B31">
      <w:pPr>
        <w:numPr>
          <w:ilvl w:val="0"/>
          <w:numId w:val="2"/>
        </w:numPr>
        <w:tabs>
          <w:tab w:val="clear" w:pos="720"/>
          <w:tab w:val="num" w:pos="360"/>
        </w:tabs>
        <w:spacing w:before="60" w:after="60" w:line="260" w:lineRule="exact"/>
        <w:ind w:left="709"/>
        <w:rPr>
          <w:rFonts w:ascii="Arial" w:hAnsi="Arial" w:cs="Arial"/>
          <w:sz w:val="20"/>
        </w:rPr>
      </w:pPr>
      <w:r>
        <w:rPr>
          <w:rFonts w:ascii="Arial" w:hAnsi="Arial" w:cs="Arial"/>
          <w:sz w:val="20"/>
        </w:rPr>
        <w:t>Answer questions and don’t be afraid to say you don’t know.</w:t>
      </w:r>
    </w:p>
    <w:p w14:paraId="68F375C8" w14:textId="21662CEC" w:rsidR="007F4B31" w:rsidRDefault="007F4B31" w:rsidP="007F4B31">
      <w:pPr>
        <w:numPr>
          <w:ilvl w:val="0"/>
          <w:numId w:val="2"/>
        </w:numPr>
        <w:tabs>
          <w:tab w:val="clear" w:pos="720"/>
          <w:tab w:val="num" w:pos="360"/>
        </w:tabs>
        <w:spacing w:before="60" w:after="60" w:line="260" w:lineRule="exact"/>
        <w:ind w:left="709"/>
        <w:rPr>
          <w:rFonts w:ascii="Arial" w:hAnsi="Arial" w:cs="Arial"/>
          <w:sz w:val="20"/>
        </w:rPr>
      </w:pPr>
      <w:r>
        <w:rPr>
          <w:rFonts w:ascii="Arial" w:hAnsi="Arial" w:cs="Arial"/>
          <w:sz w:val="20"/>
        </w:rPr>
        <w:t>Have a phrase ready for awkward moments – ‘That’s a good question. Let’s talk about it when we get home.’</w:t>
      </w:r>
    </w:p>
    <w:p w14:paraId="5EFA65A0" w14:textId="69B52857" w:rsidR="007F4B31" w:rsidRDefault="007F4B31" w:rsidP="007F4B31">
      <w:pPr>
        <w:numPr>
          <w:ilvl w:val="0"/>
          <w:numId w:val="2"/>
        </w:numPr>
        <w:tabs>
          <w:tab w:val="clear" w:pos="720"/>
          <w:tab w:val="num" w:pos="360"/>
        </w:tabs>
        <w:spacing w:before="60" w:after="60" w:line="260" w:lineRule="exact"/>
        <w:ind w:left="709"/>
        <w:rPr>
          <w:rFonts w:ascii="Arial" w:hAnsi="Arial" w:cs="Arial"/>
          <w:sz w:val="20"/>
        </w:rPr>
      </w:pPr>
      <w:r>
        <w:rPr>
          <w:rFonts w:ascii="Arial" w:hAnsi="Arial" w:cs="Arial"/>
          <w:sz w:val="20"/>
        </w:rPr>
        <w:t>Always respond – don’t change the subject. Give the message it’s important to talk about sex and relationships.</w:t>
      </w:r>
    </w:p>
    <w:p w14:paraId="66A6CDAA" w14:textId="06A01B3E" w:rsidR="007F4B31" w:rsidRDefault="007F4B31" w:rsidP="007F4B31">
      <w:pPr>
        <w:numPr>
          <w:ilvl w:val="0"/>
          <w:numId w:val="2"/>
        </w:numPr>
        <w:tabs>
          <w:tab w:val="clear" w:pos="720"/>
          <w:tab w:val="num" w:pos="360"/>
        </w:tabs>
        <w:spacing w:before="60" w:after="60" w:line="260" w:lineRule="exact"/>
        <w:ind w:left="709"/>
        <w:rPr>
          <w:rFonts w:ascii="Arial" w:hAnsi="Arial" w:cs="Arial"/>
          <w:sz w:val="20"/>
        </w:rPr>
      </w:pPr>
      <w:r w:rsidRPr="00F2003E">
        <w:rPr>
          <w:rFonts w:ascii="Arial" w:hAnsi="Arial" w:cs="Arial"/>
          <w:sz w:val="20"/>
        </w:rPr>
        <w:t>If it feels too personal, talk about people in books, films or soaps.</w:t>
      </w:r>
    </w:p>
    <w:p w14:paraId="072A2340" w14:textId="52DDACD6" w:rsidR="003E524C" w:rsidRPr="007F4B31" w:rsidRDefault="003E524C" w:rsidP="003E524C">
      <w:pPr>
        <w:spacing w:before="60" w:after="60" w:line="260" w:lineRule="exact"/>
        <w:rPr>
          <w:rFonts w:ascii="Arial" w:hAnsi="Arial" w:cs="Arial"/>
          <w:sz w:val="20"/>
        </w:rPr>
      </w:pPr>
      <w:r>
        <w:rPr>
          <w:rFonts w:ascii="Arial" w:hAnsi="Arial" w:cs="Arial"/>
          <w:noProof/>
          <w:sz w:val="20"/>
          <w:lang w:eastAsia="en-GB"/>
        </w:rPr>
        <w:drawing>
          <wp:anchor distT="0" distB="0" distL="114300" distR="114300" simplePos="0" relativeHeight="251661312" behindDoc="0" locked="0" layoutInCell="1" allowOverlap="1" wp14:anchorId="53E881AF" wp14:editId="445D58FC">
            <wp:simplePos x="0" y="0"/>
            <wp:positionH relativeFrom="column">
              <wp:posOffset>-64135</wp:posOffset>
            </wp:positionH>
            <wp:positionV relativeFrom="paragraph">
              <wp:posOffset>180975</wp:posOffset>
            </wp:positionV>
            <wp:extent cx="5941060" cy="1483360"/>
            <wp:effectExtent l="0" t="0" r="254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1060" cy="1483360"/>
                    </a:xfrm>
                    <a:prstGeom prst="rect">
                      <a:avLst/>
                    </a:prstGeom>
                  </pic:spPr>
                </pic:pic>
              </a:graphicData>
            </a:graphic>
            <wp14:sizeRelH relativeFrom="page">
              <wp14:pctWidth>0</wp14:pctWidth>
            </wp14:sizeRelH>
            <wp14:sizeRelV relativeFrom="page">
              <wp14:pctHeight>0</wp14:pctHeight>
            </wp14:sizeRelV>
          </wp:anchor>
        </w:drawing>
      </w:r>
    </w:p>
    <w:p w14:paraId="33A3682C" w14:textId="120C28A5" w:rsidR="00C133E6" w:rsidRPr="003E524C" w:rsidRDefault="00C133E6" w:rsidP="003E524C">
      <w:pPr>
        <w:pStyle w:val="Heading3"/>
        <w:spacing w:after="240"/>
        <w:ind w:left="-142"/>
        <w:rPr>
          <w:rFonts w:ascii="Arial Black" w:hAnsi="Arial Black"/>
          <w:bCs w:val="0"/>
          <w:color w:val="000090"/>
          <w:szCs w:val="24"/>
        </w:rPr>
      </w:pPr>
      <w:r w:rsidRPr="003E524C">
        <w:rPr>
          <w:rFonts w:ascii="Arial Black" w:hAnsi="Arial Black"/>
          <w:bCs w:val="0"/>
          <w:color w:val="000090"/>
          <w:szCs w:val="24"/>
        </w:rPr>
        <w:t>What do children and young people think?</w:t>
      </w:r>
    </w:p>
    <w:p w14:paraId="1EE01FE7" w14:textId="46A7CC6D" w:rsidR="00C133E6" w:rsidRDefault="00C133E6" w:rsidP="007F4B31">
      <w:pPr>
        <w:spacing w:before="60" w:after="60" w:line="260" w:lineRule="exact"/>
        <w:ind w:left="-142"/>
        <w:rPr>
          <w:rFonts w:ascii="Arial" w:hAnsi="Arial" w:cs="Arial"/>
          <w:sz w:val="20"/>
        </w:rPr>
      </w:pPr>
      <w:r>
        <w:rPr>
          <w:rFonts w:ascii="Arial" w:hAnsi="Arial" w:cs="Arial"/>
          <w:sz w:val="20"/>
        </w:rPr>
        <w:t>Children and young people want to talk to their parents/carers about sex and relationships, but that can be daunting for a parent/carer. One group of 10-16-year-olds came up with these helpful pieces of advice for parents/carers:</w:t>
      </w:r>
    </w:p>
    <w:p w14:paraId="17349213" w14:textId="1838CB16" w:rsidR="00C133E6" w:rsidRDefault="00C133E6" w:rsidP="007F4B31">
      <w:pPr>
        <w:numPr>
          <w:ilvl w:val="0"/>
          <w:numId w:val="2"/>
        </w:numPr>
        <w:tabs>
          <w:tab w:val="clear" w:pos="720"/>
          <w:tab w:val="num" w:pos="360"/>
        </w:tabs>
        <w:spacing w:before="60" w:after="60" w:line="260" w:lineRule="exact"/>
        <w:ind w:left="709"/>
        <w:rPr>
          <w:rFonts w:ascii="Arial" w:hAnsi="Arial" w:cs="Arial"/>
          <w:sz w:val="20"/>
        </w:rPr>
      </w:pPr>
      <w:r>
        <w:rPr>
          <w:rFonts w:ascii="Arial" w:hAnsi="Arial" w:cs="Arial"/>
          <w:sz w:val="20"/>
        </w:rPr>
        <w:t>Take responsibility for talking to us. Don’t just wait for us to ask.</w:t>
      </w:r>
    </w:p>
    <w:p w14:paraId="56D49C5F" w14:textId="4992DA04" w:rsidR="00C133E6" w:rsidRDefault="00C133E6" w:rsidP="007F4B31">
      <w:pPr>
        <w:numPr>
          <w:ilvl w:val="0"/>
          <w:numId w:val="2"/>
        </w:numPr>
        <w:tabs>
          <w:tab w:val="clear" w:pos="720"/>
          <w:tab w:val="num" w:pos="360"/>
        </w:tabs>
        <w:spacing w:before="60" w:after="60" w:line="260" w:lineRule="exact"/>
        <w:ind w:left="709"/>
        <w:rPr>
          <w:rFonts w:ascii="Arial" w:hAnsi="Arial" w:cs="Arial"/>
          <w:sz w:val="20"/>
        </w:rPr>
      </w:pPr>
      <w:r>
        <w:rPr>
          <w:rFonts w:ascii="Arial" w:hAnsi="Arial" w:cs="Arial"/>
          <w:sz w:val="20"/>
        </w:rPr>
        <w:t>If we ask you things, always tell the truth. Don’t put if off or say ‘I’ll tell you when you’re older’.</w:t>
      </w:r>
    </w:p>
    <w:p w14:paraId="357FCE91" w14:textId="77777777" w:rsidR="00C133E6" w:rsidRDefault="00C133E6" w:rsidP="007F4B31">
      <w:pPr>
        <w:numPr>
          <w:ilvl w:val="0"/>
          <w:numId w:val="2"/>
        </w:numPr>
        <w:tabs>
          <w:tab w:val="clear" w:pos="720"/>
          <w:tab w:val="num" w:pos="360"/>
        </w:tabs>
        <w:spacing w:before="60" w:after="60" w:line="260" w:lineRule="exact"/>
        <w:ind w:left="709"/>
        <w:rPr>
          <w:rFonts w:ascii="Arial" w:hAnsi="Arial" w:cs="Arial"/>
          <w:sz w:val="20"/>
        </w:rPr>
      </w:pPr>
      <w:r>
        <w:rPr>
          <w:rFonts w:ascii="Arial" w:hAnsi="Arial" w:cs="Arial"/>
          <w:sz w:val="20"/>
        </w:rPr>
        <w:t>Don’t be angry and try not to be embarrassed.</w:t>
      </w:r>
    </w:p>
    <w:p w14:paraId="0324534B" w14:textId="77777777" w:rsidR="00C133E6" w:rsidRDefault="00C133E6" w:rsidP="007F4B31">
      <w:pPr>
        <w:numPr>
          <w:ilvl w:val="0"/>
          <w:numId w:val="2"/>
        </w:numPr>
        <w:tabs>
          <w:tab w:val="clear" w:pos="720"/>
          <w:tab w:val="num" w:pos="360"/>
        </w:tabs>
        <w:spacing w:before="60" w:after="60" w:line="260" w:lineRule="exact"/>
        <w:ind w:left="709"/>
        <w:rPr>
          <w:rFonts w:ascii="Arial" w:hAnsi="Arial" w:cs="Arial"/>
          <w:sz w:val="20"/>
        </w:rPr>
      </w:pPr>
      <w:r>
        <w:rPr>
          <w:rFonts w:ascii="Arial" w:hAnsi="Arial" w:cs="Arial"/>
          <w:sz w:val="20"/>
        </w:rPr>
        <w:t>Don’t save it all up for a one-off ‘birds and bees’ lecture. We’d rather you talked naturally, little and often.</w:t>
      </w:r>
    </w:p>
    <w:p w14:paraId="239C03B8" w14:textId="77777777" w:rsidR="00C133E6" w:rsidRDefault="00C133E6" w:rsidP="007F4B31">
      <w:pPr>
        <w:numPr>
          <w:ilvl w:val="0"/>
          <w:numId w:val="2"/>
        </w:numPr>
        <w:tabs>
          <w:tab w:val="clear" w:pos="720"/>
          <w:tab w:val="num" w:pos="360"/>
        </w:tabs>
        <w:spacing w:before="60" w:after="60" w:line="260" w:lineRule="exact"/>
        <w:ind w:left="709"/>
        <w:rPr>
          <w:rFonts w:ascii="Arial" w:hAnsi="Arial" w:cs="Arial"/>
          <w:sz w:val="20"/>
        </w:rPr>
      </w:pPr>
      <w:r>
        <w:rPr>
          <w:rFonts w:ascii="Arial" w:hAnsi="Arial" w:cs="Arial"/>
          <w:sz w:val="20"/>
        </w:rPr>
        <w:t>Wait until we’re at home and on our own together to avoid embarrassment.</w:t>
      </w:r>
    </w:p>
    <w:p w14:paraId="3347686A" w14:textId="77777777" w:rsidR="00C133E6" w:rsidRDefault="00C133E6" w:rsidP="007F4B31">
      <w:pPr>
        <w:numPr>
          <w:ilvl w:val="0"/>
          <w:numId w:val="2"/>
        </w:numPr>
        <w:tabs>
          <w:tab w:val="clear" w:pos="720"/>
          <w:tab w:val="num" w:pos="360"/>
        </w:tabs>
        <w:spacing w:before="60" w:after="60" w:line="260" w:lineRule="exact"/>
        <w:ind w:left="709"/>
        <w:rPr>
          <w:rFonts w:ascii="Arial" w:hAnsi="Arial" w:cs="Arial"/>
          <w:sz w:val="20"/>
        </w:rPr>
      </w:pPr>
      <w:r>
        <w:rPr>
          <w:rFonts w:ascii="Arial" w:hAnsi="Arial" w:cs="Arial"/>
          <w:sz w:val="20"/>
        </w:rPr>
        <w:t>Make sure we know what you’re talking about and let us ask you questions.</w:t>
      </w:r>
    </w:p>
    <w:p w14:paraId="557D6853" w14:textId="14D265F5" w:rsidR="00C133E6" w:rsidRDefault="00C133E6" w:rsidP="007F4B31">
      <w:pPr>
        <w:numPr>
          <w:ilvl w:val="0"/>
          <w:numId w:val="2"/>
        </w:numPr>
        <w:tabs>
          <w:tab w:val="clear" w:pos="720"/>
          <w:tab w:val="num" w:pos="360"/>
        </w:tabs>
        <w:spacing w:before="60" w:after="60" w:line="260" w:lineRule="exact"/>
        <w:ind w:left="709"/>
        <w:rPr>
          <w:rFonts w:ascii="Arial" w:hAnsi="Arial" w:cs="Arial"/>
          <w:sz w:val="20"/>
        </w:rPr>
      </w:pPr>
      <w:r>
        <w:rPr>
          <w:rFonts w:ascii="Arial" w:hAnsi="Arial" w:cs="Arial"/>
          <w:sz w:val="20"/>
        </w:rPr>
        <w:t>If we ask what a word means, ask us what we think the word means first.</w:t>
      </w:r>
    </w:p>
    <w:p w14:paraId="47180C5F" w14:textId="6F36F118" w:rsidR="00C133E6" w:rsidRDefault="00C133E6" w:rsidP="007F4B31">
      <w:pPr>
        <w:numPr>
          <w:ilvl w:val="0"/>
          <w:numId w:val="2"/>
        </w:numPr>
        <w:tabs>
          <w:tab w:val="clear" w:pos="720"/>
          <w:tab w:val="num" w:pos="360"/>
        </w:tabs>
        <w:spacing w:before="60" w:after="60" w:line="260" w:lineRule="exact"/>
        <w:ind w:left="709"/>
        <w:rPr>
          <w:rFonts w:ascii="Arial" w:hAnsi="Arial" w:cs="Arial"/>
          <w:sz w:val="20"/>
        </w:rPr>
      </w:pPr>
      <w:r>
        <w:rPr>
          <w:rFonts w:ascii="Arial" w:hAnsi="Arial" w:cs="Arial"/>
          <w:sz w:val="20"/>
        </w:rPr>
        <w:t>Don’t laugh at us or spread gossip about what we have been talking about.</w:t>
      </w:r>
    </w:p>
    <w:p w14:paraId="009F78A6" w14:textId="1FA400A3" w:rsidR="00C133E6" w:rsidRDefault="00C133E6" w:rsidP="007F4B31">
      <w:pPr>
        <w:numPr>
          <w:ilvl w:val="0"/>
          <w:numId w:val="2"/>
        </w:numPr>
        <w:tabs>
          <w:tab w:val="clear" w:pos="720"/>
          <w:tab w:val="num" w:pos="360"/>
        </w:tabs>
        <w:spacing w:before="60" w:after="60" w:line="260" w:lineRule="exact"/>
        <w:ind w:left="709"/>
        <w:rPr>
          <w:rFonts w:ascii="Arial" w:hAnsi="Arial" w:cs="Arial"/>
          <w:sz w:val="20"/>
        </w:rPr>
      </w:pPr>
      <w:r>
        <w:rPr>
          <w:rFonts w:ascii="Arial" w:hAnsi="Arial" w:cs="Arial"/>
          <w:sz w:val="20"/>
        </w:rPr>
        <w:t>If you don’t know something, be honest and say that you don’t know.</w:t>
      </w:r>
    </w:p>
    <w:p w14:paraId="00E42D82" w14:textId="3745AD22" w:rsidR="00C133E6" w:rsidRDefault="00C133E6" w:rsidP="007F4B31">
      <w:pPr>
        <w:numPr>
          <w:ilvl w:val="0"/>
          <w:numId w:val="2"/>
        </w:numPr>
        <w:tabs>
          <w:tab w:val="clear" w:pos="720"/>
          <w:tab w:val="num" w:pos="360"/>
        </w:tabs>
        <w:spacing w:before="60" w:after="60" w:line="260" w:lineRule="exact"/>
        <w:ind w:left="709"/>
        <w:rPr>
          <w:rFonts w:ascii="Arial" w:hAnsi="Arial" w:cs="Arial"/>
          <w:sz w:val="20"/>
        </w:rPr>
      </w:pPr>
      <w:r>
        <w:rPr>
          <w:rFonts w:ascii="Arial" w:hAnsi="Arial" w:cs="Arial"/>
          <w:sz w:val="20"/>
        </w:rPr>
        <w:t>Give us books or leaflets,</w:t>
      </w:r>
      <w:r w:rsidR="003E0CF5">
        <w:rPr>
          <w:rFonts w:ascii="Arial" w:hAnsi="Arial" w:cs="Arial"/>
          <w:sz w:val="20"/>
        </w:rPr>
        <w:t xml:space="preserve"> </w:t>
      </w:r>
      <w:r>
        <w:rPr>
          <w:rFonts w:ascii="Arial" w:hAnsi="Arial" w:cs="Arial"/>
          <w:sz w:val="20"/>
        </w:rPr>
        <w:t>but talk to us too.</w:t>
      </w:r>
    </w:p>
    <w:p w14:paraId="4CB2865B" w14:textId="1551C00F" w:rsidR="00F2003E" w:rsidRDefault="00F26E9B" w:rsidP="007F4B31">
      <w:pPr>
        <w:numPr>
          <w:ilvl w:val="0"/>
          <w:numId w:val="2"/>
        </w:numPr>
        <w:tabs>
          <w:tab w:val="clear" w:pos="720"/>
          <w:tab w:val="num" w:pos="360"/>
        </w:tabs>
        <w:spacing w:before="60" w:after="60" w:line="260" w:lineRule="exact"/>
        <w:ind w:left="709"/>
        <w:rPr>
          <w:rFonts w:ascii="Arial" w:hAnsi="Arial" w:cs="Arial"/>
          <w:sz w:val="20"/>
        </w:rPr>
      </w:pPr>
      <w:r>
        <w:rPr>
          <w:rFonts w:ascii="Arial" w:hAnsi="Arial" w:cs="Arial"/>
          <w:noProof/>
          <w:sz w:val="20"/>
          <w:lang w:eastAsia="en-GB"/>
        </w:rPr>
        <w:drawing>
          <wp:anchor distT="0" distB="0" distL="114300" distR="114300" simplePos="0" relativeHeight="251662336" behindDoc="0" locked="0" layoutInCell="1" allowOverlap="1" wp14:anchorId="7F2BDEDF" wp14:editId="302CBFCF">
            <wp:simplePos x="0" y="0"/>
            <wp:positionH relativeFrom="column">
              <wp:posOffset>-64135</wp:posOffset>
            </wp:positionH>
            <wp:positionV relativeFrom="paragraph">
              <wp:posOffset>496570</wp:posOffset>
            </wp:positionV>
            <wp:extent cx="5706110" cy="2294255"/>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06110" cy="2294255"/>
                    </a:xfrm>
                    <a:prstGeom prst="rect">
                      <a:avLst/>
                    </a:prstGeom>
                  </pic:spPr>
                </pic:pic>
              </a:graphicData>
            </a:graphic>
            <wp14:sizeRelH relativeFrom="page">
              <wp14:pctWidth>0</wp14:pctWidth>
            </wp14:sizeRelH>
            <wp14:sizeRelV relativeFrom="page">
              <wp14:pctHeight>0</wp14:pctHeight>
            </wp14:sizeRelV>
          </wp:anchor>
        </w:drawing>
      </w:r>
      <w:r w:rsidR="00C133E6" w:rsidRPr="00F2003E">
        <w:rPr>
          <w:rFonts w:ascii="Arial" w:hAnsi="Arial" w:cs="Arial"/>
          <w:sz w:val="20"/>
        </w:rPr>
        <w:t xml:space="preserve">Don’t expect school to tell us everything – we want to </w:t>
      </w:r>
      <w:r w:rsidR="00DD24D3" w:rsidRPr="00F2003E">
        <w:rPr>
          <w:rFonts w:ascii="Arial" w:hAnsi="Arial" w:cs="Arial"/>
          <w:sz w:val="20"/>
        </w:rPr>
        <w:t>hear from our parents/carers as well</w:t>
      </w:r>
      <w:r w:rsidR="00C133E6" w:rsidRPr="00F2003E">
        <w:rPr>
          <w:rFonts w:ascii="Arial" w:hAnsi="Arial" w:cs="Arial"/>
          <w:sz w:val="20"/>
        </w:rPr>
        <w:t>.</w:t>
      </w:r>
    </w:p>
    <w:p w14:paraId="18C70E9C" w14:textId="31F81531" w:rsidR="003E524C" w:rsidRPr="00F2003E" w:rsidRDefault="003E524C" w:rsidP="003E524C">
      <w:pPr>
        <w:spacing w:before="60" w:after="60" w:line="260" w:lineRule="exact"/>
        <w:rPr>
          <w:rFonts w:ascii="Arial" w:hAnsi="Arial" w:cs="Arial"/>
          <w:sz w:val="20"/>
        </w:rPr>
      </w:pPr>
    </w:p>
    <w:p w14:paraId="0104497D" w14:textId="13009151" w:rsidR="008D1430" w:rsidRPr="00BF495C" w:rsidRDefault="00AA29A4" w:rsidP="003E524C">
      <w:pPr>
        <w:pStyle w:val="Heading3"/>
        <w:spacing w:after="240"/>
        <w:ind w:left="-142"/>
        <w:rPr>
          <w:rFonts w:ascii="Arial Black" w:hAnsi="Arial Black"/>
          <w:bCs w:val="0"/>
          <w:color w:val="000090"/>
          <w:szCs w:val="24"/>
        </w:rPr>
      </w:pPr>
      <w:r>
        <w:rPr>
          <w:rFonts w:ascii="Arial Black" w:hAnsi="Arial Black"/>
          <w:bCs w:val="0"/>
          <w:color w:val="000090"/>
          <w:szCs w:val="24"/>
        </w:rPr>
        <w:lastRenderedPageBreak/>
        <w:t xml:space="preserve">What </w:t>
      </w:r>
      <w:r w:rsidR="007F4B31">
        <w:rPr>
          <w:rFonts w:ascii="Arial Black" w:hAnsi="Arial Black"/>
          <w:bCs w:val="0"/>
          <w:color w:val="000090"/>
          <w:szCs w:val="24"/>
        </w:rPr>
        <w:t>do</w:t>
      </w:r>
      <w:r>
        <w:rPr>
          <w:rFonts w:ascii="Arial Black" w:hAnsi="Arial Black"/>
          <w:bCs w:val="0"/>
          <w:color w:val="000090"/>
          <w:szCs w:val="24"/>
        </w:rPr>
        <w:t xml:space="preserve"> children learn in RS</w:t>
      </w:r>
      <w:r w:rsidR="00C86DAF" w:rsidRPr="00BF495C">
        <w:rPr>
          <w:rFonts w:ascii="Arial Black" w:hAnsi="Arial Black"/>
          <w:bCs w:val="0"/>
          <w:color w:val="000090"/>
          <w:szCs w:val="24"/>
        </w:rPr>
        <w:t>E in school?</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7055"/>
        <w:gridCol w:w="1984"/>
      </w:tblGrid>
      <w:tr w:rsidR="00C86DAF" w:rsidRPr="000520B5" w14:paraId="06CD8974" w14:textId="77777777" w:rsidTr="00F26E9B">
        <w:trPr>
          <w:cantSplit/>
          <w:trHeight w:val="443"/>
        </w:trPr>
        <w:tc>
          <w:tcPr>
            <w:tcW w:w="459" w:type="dxa"/>
            <w:tcBorders>
              <w:bottom w:val="single" w:sz="4" w:space="0" w:color="auto"/>
            </w:tcBorders>
            <w:shd w:val="clear" w:color="auto" w:fill="0C0C0C"/>
            <w:textDirection w:val="btLr"/>
            <w:vAlign w:val="center"/>
          </w:tcPr>
          <w:p w14:paraId="1C83F04B" w14:textId="77777777" w:rsidR="00C86DAF" w:rsidRPr="000520B5" w:rsidRDefault="00C86DAF" w:rsidP="007F4B31">
            <w:pPr>
              <w:ind w:left="-142" w:right="113"/>
              <w:jc w:val="center"/>
              <w:rPr>
                <w:rFonts w:ascii="Arial" w:hAnsi="Arial" w:cs="Arial"/>
                <w:color w:val="FFFFFF"/>
                <w:sz w:val="20"/>
                <w:szCs w:val="20"/>
              </w:rPr>
            </w:pPr>
          </w:p>
        </w:tc>
        <w:tc>
          <w:tcPr>
            <w:tcW w:w="7055" w:type="dxa"/>
            <w:shd w:val="clear" w:color="auto" w:fill="0C0C0C"/>
            <w:vAlign w:val="center"/>
          </w:tcPr>
          <w:p w14:paraId="0CA62359" w14:textId="77777777" w:rsidR="00C86DAF" w:rsidRPr="000520B5" w:rsidRDefault="005677CC" w:rsidP="007F4B31">
            <w:pPr>
              <w:ind w:left="-142"/>
              <w:jc w:val="center"/>
              <w:rPr>
                <w:rFonts w:ascii="Arial" w:hAnsi="Arial" w:cs="Arial"/>
                <w:color w:val="FFFFFF"/>
                <w:sz w:val="20"/>
                <w:szCs w:val="20"/>
              </w:rPr>
            </w:pPr>
            <w:r w:rsidRPr="000520B5">
              <w:rPr>
                <w:rFonts w:ascii="Arial" w:hAnsi="Arial" w:cs="Arial"/>
                <w:color w:val="FFFFFF"/>
                <w:sz w:val="20"/>
                <w:szCs w:val="20"/>
              </w:rPr>
              <w:t>Questions children will consider</w:t>
            </w:r>
          </w:p>
        </w:tc>
        <w:tc>
          <w:tcPr>
            <w:tcW w:w="1984" w:type="dxa"/>
            <w:shd w:val="clear" w:color="auto" w:fill="0C0C0C"/>
            <w:vAlign w:val="center"/>
          </w:tcPr>
          <w:p w14:paraId="5CA6D1DA" w14:textId="77777777" w:rsidR="00C86DAF" w:rsidRPr="000520B5" w:rsidRDefault="005677CC" w:rsidP="007F4B31">
            <w:pPr>
              <w:ind w:left="-142"/>
              <w:jc w:val="center"/>
              <w:rPr>
                <w:rFonts w:ascii="Arial" w:hAnsi="Arial" w:cs="Arial"/>
                <w:color w:val="FFFFFF"/>
                <w:sz w:val="20"/>
                <w:szCs w:val="20"/>
              </w:rPr>
            </w:pPr>
            <w:r w:rsidRPr="000520B5">
              <w:rPr>
                <w:rFonts w:ascii="Arial" w:hAnsi="Arial" w:cs="Arial"/>
                <w:color w:val="FFFFFF"/>
                <w:sz w:val="20"/>
                <w:szCs w:val="20"/>
              </w:rPr>
              <w:t>Content Areas</w:t>
            </w:r>
          </w:p>
        </w:tc>
      </w:tr>
      <w:tr w:rsidR="00C86DAF" w:rsidRPr="000520B5" w14:paraId="0E43B8F2" w14:textId="77777777" w:rsidTr="00F26E9B">
        <w:trPr>
          <w:cantSplit/>
          <w:trHeight w:val="2456"/>
        </w:trPr>
        <w:tc>
          <w:tcPr>
            <w:tcW w:w="459" w:type="dxa"/>
            <w:shd w:val="clear" w:color="auto" w:fill="0C0C0C"/>
            <w:textDirection w:val="btLr"/>
            <w:vAlign w:val="center"/>
          </w:tcPr>
          <w:p w14:paraId="161EDC7E" w14:textId="094BDD77" w:rsidR="00C86DAF" w:rsidRPr="000520B5" w:rsidRDefault="005677CC" w:rsidP="007F4B31">
            <w:pPr>
              <w:ind w:left="-142" w:right="113"/>
              <w:jc w:val="center"/>
              <w:rPr>
                <w:rFonts w:ascii="Arial" w:hAnsi="Arial" w:cs="Arial"/>
                <w:color w:val="FFFFFF"/>
                <w:sz w:val="20"/>
                <w:szCs w:val="20"/>
              </w:rPr>
            </w:pPr>
            <w:r w:rsidRPr="000520B5">
              <w:rPr>
                <w:rFonts w:ascii="Arial" w:hAnsi="Arial" w:cs="Arial"/>
                <w:color w:val="FFFFFF"/>
                <w:sz w:val="20"/>
                <w:szCs w:val="20"/>
              </w:rPr>
              <w:t>Age 3-5</w:t>
            </w:r>
            <w:r w:rsidR="0006234F">
              <w:rPr>
                <w:rFonts w:ascii="Arial" w:hAnsi="Arial" w:cs="Arial"/>
                <w:color w:val="FFFFFF"/>
                <w:sz w:val="20"/>
                <w:szCs w:val="20"/>
              </w:rPr>
              <w:t xml:space="preserve"> (EYFS)</w:t>
            </w:r>
          </w:p>
        </w:tc>
        <w:tc>
          <w:tcPr>
            <w:tcW w:w="7055" w:type="dxa"/>
            <w:shd w:val="clear" w:color="auto" w:fill="auto"/>
          </w:tcPr>
          <w:p w14:paraId="38FD8DD6" w14:textId="77777777" w:rsidR="00D05BC4" w:rsidRPr="007F4B31" w:rsidRDefault="00D05BC4" w:rsidP="007F4B31">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What does my body look like?</w:t>
            </w:r>
          </w:p>
          <w:p w14:paraId="72373031" w14:textId="77777777" w:rsidR="00D05BC4" w:rsidRPr="007F4B31" w:rsidRDefault="00D05BC4" w:rsidP="007F4B31">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How has my body changed as it has grown?</w:t>
            </w:r>
          </w:p>
          <w:p w14:paraId="4A40C5C1" w14:textId="77777777" w:rsidR="00D05BC4" w:rsidRPr="007F4B31" w:rsidRDefault="00D05BC4" w:rsidP="007F4B31">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What can my body do?</w:t>
            </w:r>
          </w:p>
          <w:p w14:paraId="31EF63FE" w14:textId="77777777" w:rsidR="00D05BC4" w:rsidRPr="007F4B31" w:rsidRDefault="00D05BC4" w:rsidP="007F4B31">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What differences and similarities are there between our bodies?</w:t>
            </w:r>
          </w:p>
          <w:p w14:paraId="47DBC9CF" w14:textId="77777777" w:rsidR="00D05BC4" w:rsidRPr="007F4B31" w:rsidRDefault="00D05BC4" w:rsidP="007F4B31">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How can I look after my body and keep it clean?</w:t>
            </w:r>
          </w:p>
          <w:p w14:paraId="55D9EF6D" w14:textId="77777777" w:rsidR="00D05BC4" w:rsidRPr="007F4B31" w:rsidRDefault="00D05BC4" w:rsidP="007F4B31">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How am I learning to take care of myself and what do I still need help with?</w:t>
            </w:r>
          </w:p>
          <w:p w14:paraId="24C311A6" w14:textId="77777777" w:rsidR="00D05BC4" w:rsidRPr="007F4B31" w:rsidRDefault="00D05BC4" w:rsidP="007F4B31">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Who are the members of my family and trusted people who look after me?</w:t>
            </w:r>
          </w:p>
          <w:p w14:paraId="6A88DA1B" w14:textId="77777777" w:rsidR="00D05BC4" w:rsidRPr="007F4B31" w:rsidRDefault="00D05BC4" w:rsidP="007F4B31">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How do I feel about growing up?</w:t>
            </w:r>
          </w:p>
          <w:p w14:paraId="1F241E9E" w14:textId="77777777" w:rsidR="00821329" w:rsidRPr="007F4B31" w:rsidRDefault="00D05BC4" w:rsidP="007F4B31">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How can I be a good friend?</w:t>
            </w:r>
          </w:p>
          <w:p w14:paraId="47B760F3" w14:textId="77777777" w:rsidR="00C86DAF" w:rsidRPr="007F4B31" w:rsidRDefault="00D05BC4" w:rsidP="007F4B31">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Can I recognise and show my emotions?</w:t>
            </w:r>
          </w:p>
        </w:tc>
        <w:tc>
          <w:tcPr>
            <w:tcW w:w="1984" w:type="dxa"/>
            <w:shd w:val="clear" w:color="auto" w:fill="auto"/>
          </w:tcPr>
          <w:p w14:paraId="610F240A" w14:textId="77777777" w:rsidR="00821329" w:rsidRPr="007F4B31" w:rsidRDefault="00821329" w:rsidP="007F4B31">
            <w:pPr>
              <w:numPr>
                <w:ilvl w:val="0"/>
                <w:numId w:val="3"/>
              </w:numPr>
              <w:tabs>
                <w:tab w:val="num" w:pos="316"/>
              </w:tabs>
              <w:spacing w:before="20" w:after="20" w:line="260" w:lineRule="exact"/>
              <w:ind w:left="316" w:hanging="200"/>
              <w:rPr>
                <w:rFonts w:ascii="Arial Narrow" w:hAnsi="Arial Narrow"/>
                <w:sz w:val="20"/>
                <w:szCs w:val="20"/>
              </w:rPr>
            </w:pPr>
            <w:r w:rsidRPr="007F4B31">
              <w:rPr>
                <w:rFonts w:ascii="Arial Narrow" w:hAnsi="Arial Narrow"/>
                <w:sz w:val="20"/>
                <w:szCs w:val="20"/>
              </w:rPr>
              <w:t>Valuing the body</w:t>
            </w:r>
          </w:p>
          <w:p w14:paraId="1CE684B4" w14:textId="77777777" w:rsidR="00821329" w:rsidRPr="007F4B31" w:rsidRDefault="00821329" w:rsidP="007F4B31">
            <w:pPr>
              <w:numPr>
                <w:ilvl w:val="0"/>
                <w:numId w:val="3"/>
              </w:numPr>
              <w:tabs>
                <w:tab w:val="num" w:pos="316"/>
              </w:tabs>
              <w:spacing w:before="20" w:after="20" w:line="260" w:lineRule="exact"/>
              <w:ind w:left="316" w:hanging="200"/>
              <w:rPr>
                <w:rFonts w:ascii="Arial Narrow" w:hAnsi="Arial Narrow"/>
                <w:sz w:val="20"/>
                <w:szCs w:val="20"/>
              </w:rPr>
            </w:pPr>
            <w:r w:rsidRPr="007F4B31">
              <w:rPr>
                <w:rFonts w:ascii="Arial Narrow" w:hAnsi="Arial Narrow"/>
                <w:sz w:val="20"/>
                <w:szCs w:val="20"/>
              </w:rPr>
              <w:t>Body parts</w:t>
            </w:r>
          </w:p>
          <w:p w14:paraId="527DA489" w14:textId="77777777" w:rsidR="00821329" w:rsidRPr="007F4B31" w:rsidRDefault="00821329" w:rsidP="007F4B31">
            <w:pPr>
              <w:numPr>
                <w:ilvl w:val="0"/>
                <w:numId w:val="3"/>
              </w:numPr>
              <w:tabs>
                <w:tab w:val="num" w:pos="316"/>
              </w:tabs>
              <w:spacing w:before="20" w:after="20" w:line="260" w:lineRule="exact"/>
              <w:ind w:left="316" w:hanging="200"/>
              <w:rPr>
                <w:rFonts w:ascii="Arial Narrow" w:hAnsi="Arial Narrow"/>
                <w:sz w:val="20"/>
                <w:szCs w:val="20"/>
              </w:rPr>
            </w:pPr>
            <w:r w:rsidRPr="007F4B31">
              <w:rPr>
                <w:rFonts w:ascii="Arial Narrow" w:hAnsi="Arial Narrow"/>
                <w:sz w:val="20"/>
                <w:szCs w:val="20"/>
              </w:rPr>
              <w:t>My teeth</w:t>
            </w:r>
          </w:p>
          <w:p w14:paraId="391E0FFC" w14:textId="77777777" w:rsidR="00821329" w:rsidRPr="007F4B31" w:rsidRDefault="00821329" w:rsidP="007F4B31">
            <w:pPr>
              <w:numPr>
                <w:ilvl w:val="0"/>
                <w:numId w:val="3"/>
              </w:numPr>
              <w:tabs>
                <w:tab w:val="num" w:pos="316"/>
              </w:tabs>
              <w:spacing w:before="20" w:after="20" w:line="260" w:lineRule="exact"/>
              <w:ind w:left="316" w:hanging="200"/>
              <w:rPr>
                <w:rFonts w:ascii="Arial Narrow" w:hAnsi="Arial Narrow"/>
                <w:sz w:val="20"/>
                <w:szCs w:val="20"/>
              </w:rPr>
            </w:pPr>
            <w:r w:rsidRPr="007F4B31">
              <w:rPr>
                <w:rFonts w:ascii="Arial Narrow" w:hAnsi="Arial Narrow"/>
                <w:sz w:val="20"/>
                <w:szCs w:val="20"/>
              </w:rPr>
              <w:t>Shapes and sizes</w:t>
            </w:r>
          </w:p>
          <w:p w14:paraId="515805D2" w14:textId="748CA935" w:rsidR="00821329" w:rsidRPr="007F4B31" w:rsidRDefault="00821329" w:rsidP="007F4B31">
            <w:pPr>
              <w:numPr>
                <w:ilvl w:val="0"/>
                <w:numId w:val="3"/>
              </w:numPr>
              <w:tabs>
                <w:tab w:val="num" w:pos="316"/>
              </w:tabs>
              <w:spacing w:before="20" w:after="20" w:line="260" w:lineRule="exact"/>
              <w:ind w:left="316" w:hanging="200"/>
              <w:rPr>
                <w:rFonts w:ascii="Arial Narrow" w:hAnsi="Arial Narrow"/>
                <w:sz w:val="20"/>
                <w:szCs w:val="20"/>
              </w:rPr>
            </w:pPr>
            <w:r w:rsidRPr="007F4B31">
              <w:rPr>
                <w:rFonts w:ascii="Arial Narrow" w:hAnsi="Arial Narrow"/>
                <w:sz w:val="20"/>
                <w:szCs w:val="20"/>
              </w:rPr>
              <w:t>Self</w:t>
            </w:r>
            <w:r w:rsidR="007F4B31">
              <w:rPr>
                <w:rFonts w:ascii="Arial Narrow" w:hAnsi="Arial Narrow"/>
                <w:sz w:val="20"/>
                <w:szCs w:val="20"/>
              </w:rPr>
              <w:t>-</w:t>
            </w:r>
            <w:r w:rsidRPr="007F4B31">
              <w:rPr>
                <w:rFonts w:ascii="Arial Narrow" w:hAnsi="Arial Narrow"/>
                <w:sz w:val="20"/>
                <w:szCs w:val="20"/>
              </w:rPr>
              <w:t>care skills</w:t>
            </w:r>
          </w:p>
          <w:p w14:paraId="38E429DF" w14:textId="77777777" w:rsidR="00821329" w:rsidRPr="007F4B31" w:rsidRDefault="00821329" w:rsidP="007F4B31">
            <w:pPr>
              <w:numPr>
                <w:ilvl w:val="0"/>
                <w:numId w:val="3"/>
              </w:numPr>
              <w:tabs>
                <w:tab w:val="num" w:pos="316"/>
              </w:tabs>
              <w:spacing w:before="20" w:after="20" w:line="260" w:lineRule="exact"/>
              <w:ind w:left="316" w:hanging="200"/>
              <w:rPr>
                <w:rFonts w:ascii="Arial Narrow" w:hAnsi="Arial Narrow"/>
                <w:sz w:val="20"/>
                <w:szCs w:val="20"/>
              </w:rPr>
            </w:pPr>
            <w:r w:rsidRPr="007F4B31">
              <w:rPr>
                <w:rFonts w:ascii="Arial Narrow" w:hAnsi="Arial Narrow"/>
                <w:sz w:val="20"/>
                <w:szCs w:val="20"/>
              </w:rPr>
              <w:t>Change and responsibilities</w:t>
            </w:r>
          </w:p>
          <w:p w14:paraId="24272F06" w14:textId="77777777" w:rsidR="00C86DAF" w:rsidRPr="007F4B31" w:rsidRDefault="00821329" w:rsidP="007F4B31">
            <w:pPr>
              <w:numPr>
                <w:ilvl w:val="0"/>
                <w:numId w:val="3"/>
              </w:numPr>
              <w:tabs>
                <w:tab w:val="num" w:pos="316"/>
              </w:tabs>
              <w:spacing w:before="20" w:after="20" w:line="260" w:lineRule="exact"/>
              <w:ind w:left="316" w:hanging="200"/>
              <w:rPr>
                <w:rFonts w:ascii="Arial Narrow" w:hAnsi="Arial Narrow"/>
                <w:sz w:val="20"/>
                <w:szCs w:val="20"/>
              </w:rPr>
            </w:pPr>
            <w:r w:rsidRPr="007F4B31">
              <w:rPr>
                <w:rFonts w:ascii="Arial Narrow" w:hAnsi="Arial Narrow"/>
                <w:sz w:val="20"/>
                <w:szCs w:val="20"/>
              </w:rPr>
              <w:t>Identifying and managing emotions</w:t>
            </w:r>
          </w:p>
        </w:tc>
      </w:tr>
      <w:tr w:rsidR="00C86DAF" w:rsidRPr="000520B5" w14:paraId="5570ED38" w14:textId="77777777" w:rsidTr="00F26E9B">
        <w:trPr>
          <w:cantSplit/>
          <w:trHeight w:val="3239"/>
        </w:trPr>
        <w:tc>
          <w:tcPr>
            <w:tcW w:w="459" w:type="dxa"/>
            <w:shd w:val="clear" w:color="auto" w:fill="0C0C0C"/>
            <w:textDirection w:val="btLr"/>
            <w:vAlign w:val="center"/>
          </w:tcPr>
          <w:p w14:paraId="571AE57E" w14:textId="3180E72A" w:rsidR="00C86DAF" w:rsidRPr="000520B5" w:rsidRDefault="005677CC" w:rsidP="007F4B31">
            <w:pPr>
              <w:ind w:left="-142" w:right="113"/>
              <w:jc w:val="center"/>
              <w:rPr>
                <w:rFonts w:ascii="Arial" w:hAnsi="Arial" w:cs="Arial"/>
                <w:color w:val="FFFFFF"/>
                <w:sz w:val="20"/>
                <w:szCs w:val="20"/>
              </w:rPr>
            </w:pPr>
            <w:r w:rsidRPr="000520B5">
              <w:rPr>
                <w:rFonts w:ascii="Arial" w:hAnsi="Arial" w:cs="Arial"/>
                <w:color w:val="FFFFFF"/>
                <w:sz w:val="20"/>
                <w:szCs w:val="20"/>
              </w:rPr>
              <w:t>Age 5-7</w:t>
            </w:r>
            <w:r w:rsidR="0006234F">
              <w:rPr>
                <w:rFonts w:ascii="Arial" w:hAnsi="Arial" w:cs="Arial"/>
                <w:color w:val="FFFFFF"/>
                <w:sz w:val="20"/>
                <w:szCs w:val="20"/>
              </w:rPr>
              <w:t xml:space="preserve"> (Y1/2)</w:t>
            </w:r>
          </w:p>
        </w:tc>
        <w:tc>
          <w:tcPr>
            <w:tcW w:w="7055" w:type="dxa"/>
            <w:shd w:val="clear" w:color="auto" w:fill="auto"/>
          </w:tcPr>
          <w:p w14:paraId="3DE2FAD9" w14:textId="77777777" w:rsidR="00D43E9F" w:rsidRPr="007F4B31" w:rsidRDefault="00D43E9F" w:rsidP="007F4B31">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What are the names of the main parts of the body?</w:t>
            </w:r>
            <w:r w:rsidR="00A63884" w:rsidRPr="007F4B31">
              <w:rPr>
                <w:rFonts w:ascii="Arial Narrow" w:hAnsi="Arial Narrow"/>
                <w:sz w:val="20"/>
                <w:szCs w:val="20"/>
              </w:rPr>
              <w:t xml:space="preserve"> (R)</w:t>
            </w:r>
          </w:p>
          <w:p w14:paraId="47BE3C23" w14:textId="77777777" w:rsidR="00D43E9F" w:rsidRPr="007F4B31" w:rsidRDefault="00D43E9F" w:rsidP="007F4B31">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What can my amazing body do?</w:t>
            </w:r>
          </w:p>
          <w:p w14:paraId="6815D45E" w14:textId="77777777" w:rsidR="00D43E9F" w:rsidRPr="007F4B31" w:rsidRDefault="00D43E9F" w:rsidP="007F4B31">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When am I in charge of my actions and my body?</w:t>
            </w:r>
            <w:r w:rsidR="00A63884" w:rsidRPr="007F4B31">
              <w:rPr>
                <w:rFonts w:ascii="Arial Narrow" w:hAnsi="Arial Narrow"/>
                <w:sz w:val="20"/>
                <w:szCs w:val="20"/>
              </w:rPr>
              <w:t xml:space="preserve"> (R)</w:t>
            </w:r>
          </w:p>
          <w:p w14:paraId="28810932" w14:textId="77777777" w:rsidR="00D43E9F" w:rsidRPr="007F4B31" w:rsidRDefault="00D43E9F" w:rsidP="007F4B31">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How can I keep my body clean?</w:t>
            </w:r>
            <w:r w:rsidR="00A63884" w:rsidRPr="007F4B31">
              <w:rPr>
                <w:rFonts w:ascii="Arial Narrow" w:hAnsi="Arial Narrow"/>
                <w:sz w:val="20"/>
                <w:szCs w:val="20"/>
              </w:rPr>
              <w:t xml:space="preserve"> (H)</w:t>
            </w:r>
          </w:p>
          <w:p w14:paraId="794A7DFB" w14:textId="77777777" w:rsidR="00C86DAF" w:rsidRPr="007F4B31" w:rsidRDefault="00D43E9F" w:rsidP="007F4B31">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How can I avoid spreading common illnesses and diseases?</w:t>
            </w:r>
            <w:r w:rsidR="00A63884" w:rsidRPr="007F4B31">
              <w:rPr>
                <w:rFonts w:ascii="Arial Narrow" w:hAnsi="Arial Narrow"/>
                <w:sz w:val="20"/>
                <w:szCs w:val="20"/>
              </w:rPr>
              <w:t xml:space="preserve"> (H)</w:t>
            </w:r>
          </w:p>
          <w:p w14:paraId="39CFF694" w14:textId="77777777" w:rsidR="00D43E9F" w:rsidRPr="007F4B31" w:rsidRDefault="00D43E9F" w:rsidP="007F4B31">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How do babies change and grow? (Science)</w:t>
            </w:r>
          </w:p>
          <w:p w14:paraId="7A3350EC" w14:textId="77777777" w:rsidR="00D43E9F" w:rsidRPr="007F4B31" w:rsidRDefault="00D43E9F" w:rsidP="007F4B31">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How have I changed since I was a baby? (Science)</w:t>
            </w:r>
          </w:p>
          <w:p w14:paraId="1DB460AD" w14:textId="77777777" w:rsidR="00D43E9F" w:rsidRPr="007F4B31" w:rsidRDefault="00D43E9F" w:rsidP="007F4B31">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What’s growing in that bump? (Science)</w:t>
            </w:r>
          </w:p>
          <w:p w14:paraId="2BED98E7" w14:textId="77777777" w:rsidR="00D43E9F" w:rsidRPr="007F4B31" w:rsidRDefault="00D43E9F" w:rsidP="007F4B31">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What do babies and children need from their families?</w:t>
            </w:r>
            <w:r w:rsidR="00A63884" w:rsidRPr="007F4B31">
              <w:rPr>
                <w:rFonts w:ascii="Arial Narrow" w:hAnsi="Arial Narrow"/>
                <w:sz w:val="20"/>
                <w:szCs w:val="20"/>
              </w:rPr>
              <w:t xml:space="preserve"> (R)</w:t>
            </w:r>
          </w:p>
          <w:p w14:paraId="550F9768" w14:textId="77777777" w:rsidR="00D43E9F" w:rsidRPr="007F4B31" w:rsidRDefault="00D43E9F" w:rsidP="007F4B31">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Which stable, caring relationships are at the heart of families I know?</w:t>
            </w:r>
            <w:r w:rsidR="00A63884" w:rsidRPr="007F4B31">
              <w:rPr>
                <w:rFonts w:ascii="Arial Narrow" w:hAnsi="Arial Narrow"/>
                <w:sz w:val="20"/>
                <w:szCs w:val="20"/>
              </w:rPr>
              <w:t xml:space="preserve"> (R)</w:t>
            </w:r>
          </w:p>
          <w:p w14:paraId="5230412E" w14:textId="77777777" w:rsidR="00D43E9F" w:rsidRPr="007F4B31" w:rsidRDefault="00D43E9F" w:rsidP="007F4B31">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What are my responsibilities now I’m growing up?</w:t>
            </w:r>
            <w:r w:rsidR="00A63884" w:rsidRPr="007F4B31">
              <w:rPr>
                <w:rFonts w:ascii="Arial Narrow" w:hAnsi="Arial Narrow"/>
                <w:sz w:val="20"/>
                <w:szCs w:val="20"/>
              </w:rPr>
              <w:t xml:space="preserve"> (H)</w:t>
            </w:r>
          </w:p>
        </w:tc>
        <w:tc>
          <w:tcPr>
            <w:tcW w:w="1984" w:type="dxa"/>
            <w:shd w:val="clear" w:color="auto" w:fill="auto"/>
          </w:tcPr>
          <w:p w14:paraId="204157BB" w14:textId="77777777" w:rsidR="00821329" w:rsidRPr="007F4B31" w:rsidRDefault="00821329" w:rsidP="007F4B31">
            <w:pPr>
              <w:numPr>
                <w:ilvl w:val="0"/>
                <w:numId w:val="3"/>
              </w:numPr>
              <w:tabs>
                <w:tab w:val="num" w:pos="316"/>
              </w:tabs>
              <w:spacing w:before="20" w:after="20" w:line="260" w:lineRule="exact"/>
              <w:ind w:left="316" w:hanging="200"/>
              <w:rPr>
                <w:rFonts w:ascii="Arial Narrow" w:hAnsi="Arial Narrow"/>
                <w:sz w:val="20"/>
                <w:szCs w:val="20"/>
              </w:rPr>
            </w:pPr>
            <w:r w:rsidRPr="007F4B31">
              <w:rPr>
                <w:rFonts w:ascii="Arial Narrow" w:hAnsi="Arial Narrow"/>
                <w:sz w:val="20"/>
                <w:szCs w:val="20"/>
              </w:rPr>
              <w:t>External parts of the body</w:t>
            </w:r>
          </w:p>
          <w:p w14:paraId="05CF687E" w14:textId="77777777" w:rsidR="00821329" w:rsidRPr="007F4B31" w:rsidRDefault="00821329" w:rsidP="007F4B31">
            <w:pPr>
              <w:numPr>
                <w:ilvl w:val="0"/>
                <w:numId w:val="3"/>
              </w:numPr>
              <w:tabs>
                <w:tab w:val="num" w:pos="316"/>
              </w:tabs>
              <w:spacing w:before="20" w:after="20" w:line="260" w:lineRule="exact"/>
              <w:ind w:left="316" w:hanging="200"/>
              <w:rPr>
                <w:rFonts w:ascii="Arial Narrow" w:hAnsi="Arial Narrow"/>
                <w:sz w:val="20"/>
                <w:szCs w:val="20"/>
              </w:rPr>
            </w:pPr>
            <w:r w:rsidRPr="007F4B31">
              <w:rPr>
                <w:rFonts w:ascii="Arial Narrow" w:hAnsi="Arial Narrow"/>
                <w:sz w:val="20"/>
                <w:szCs w:val="20"/>
              </w:rPr>
              <w:t>Valuing the body</w:t>
            </w:r>
          </w:p>
          <w:p w14:paraId="00E86F29" w14:textId="77777777" w:rsidR="00821329" w:rsidRPr="007F4B31" w:rsidRDefault="00821329" w:rsidP="007F4B31">
            <w:pPr>
              <w:numPr>
                <w:ilvl w:val="0"/>
                <w:numId w:val="3"/>
              </w:numPr>
              <w:tabs>
                <w:tab w:val="num" w:pos="316"/>
              </w:tabs>
              <w:spacing w:before="20" w:after="20" w:line="260" w:lineRule="exact"/>
              <w:ind w:left="316" w:hanging="200"/>
              <w:rPr>
                <w:rFonts w:ascii="Arial Narrow" w:hAnsi="Arial Narrow"/>
                <w:sz w:val="20"/>
                <w:szCs w:val="20"/>
              </w:rPr>
            </w:pPr>
            <w:r w:rsidRPr="007F4B31">
              <w:rPr>
                <w:rFonts w:ascii="Arial Narrow" w:hAnsi="Arial Narrow"/>
                <w:sz w:val="20"/>
                <w:szCs w:val="20"/>
              </w:rPr>
              <w:t>Personal hygiene</w:t>
            </w:r>
          </w:p>
          <w:p w14:paraId="6FFD3303" w14:textId="77777777" w:rsidR="00821329" w:rsidRPr="007F4B31" w:rsidRDefault="00821329" w:rsidP="007F4B31">
            <w:pPr>
              <w:numPr>
                <w:ilvl w:val="0"/>
                <w:numId w:val="3"/>
              </w:numPr>
              <w:tabs>
                <w:tab w:val="num" w:pos="316"/>
              </w:tabs>
              <w:spacing w:before="20" w:after="20" w:line="260" w:lineRule="exact"/>
              <w:ind w:left="316" w:hanging="200"/>
              <w:rPr>
                <w:rFonts w:ascii="Arial Narrow" w:hAnsi="Arial Narrow"/>
                <w:sz w:val="20"/>
                <w:szCs w:val="20"/>
              </w:rPr>
            </w:pPr>
            <w:r w:rsidRPr="007F4B31">
              <w:rPr>
                <w:rFonts w:ascii="Arial Narrow" w:hAnsi="Arial Narrow"/>
                <w:sz w:val="20"/>
                <w:szCs w:val="20"/>
              </w:rPr>
              <w:t>Babies to children to adults</w:t>
            </w:r>
          </w:p>
          <w:p w14:paraId="5F9ADFFE" w14:textId="77777777" w:rsidR="00821329" w:rsidRPr="007F4B31" w:rsidRDefault="00821329" w:rsidP="007F4B31">
            <w:pPr>
              <w:numPr>
                <w:ilvl w:val="0"/>
                <w:numId w:val="3"/>
              </w:numPr>
              <w:tabs>
                <w:tab w:val="num" w:pos="316"/>
              </w:tabs>
              <w:spacing w:before="20" w:after="20" w:line="260" w:lineRule="exact"/>
              <w:ind w:left="316" w:hanging="200"/>
              <w:rPr>
                <w:rFonts w:ascii="Arial Narrow" w:hAnsi="Arial Narrow"/>
                <w:sz w:val="20"/>
                <w:szCs w:val="20"/>
              </w:rPr>
            </w:pPr>
            <w:r w:rsidRPr="007F4B31">
              <w:rPr>
                <w:rFonts w:ascii="Arial Narrow" w:hAnsi="Arial Narrow"/>
                <w:sz w:val="20"/>
                <w:szCs w:val="20"/>
              </w:rPr>
              <w:t>Growing up</w:t>
            </w:r>
          </w:p>
          <w:p w14:paraId="538FF9D9" w14:textId="77777777" w:rsidR="00C86DAF" w:rsidRPr="007F4B31" w:rsidRDefault="00821329" w:rsidP="007F4B31">
            <w:pPr>
              <w:numPr>
                <w:ilvl w:val="0"/>
                <w:numId w:val="3"/>
              </w:numPr>
              <w:tabs>
                <w:tab w:val="num" w:pos="316"/>
              </w:tabs>
              <w:spacing w:before="20" w:after="20" w:line="260" w:lineRule="exact"/>
              <w:ind w:left="316" w:hanging="200"/>
              <w:rPr>
                <w:rFonts w:ascii="Arial Narrow" w:hAnsi="Arial Narrow"/>
                <w:sz w:val="20"/>
                <w:szCs w:val="20"/>
              </w:rPr>
            </w:pPr>
            <w:r w:rsidRPr="007F4B31">
              <w:rPr>
                <w:rFonts w:ascii="Arial Narrow" w:hAnsi="Arial Narrow"/>
                <w:sz w:val="20"/>
                <w:szCs w:val="20"/>
              </w:rPr>
              <w:t>Changing responsibilities</w:t>
            </w:r>
          </w:p>
        </w:tc>
      </w:tr>
      <w:tr w:rsidR="00F26E9B" w:rsidRPr="000520B5" w14:paraId="1C81AE0B" w14:textId="77777777" w:rsidTr="00F26E9B">
        <w:trPr>
          <w:cantSplit/>
          <w:trHeight w:val="3239"/>
        </w:trPr>
        <w:tc>
          <w:tcPr>
            <w:tcW w:w="459" w:type="dxa"/>
            <w:shd w:val="clear" w:color="auto" w:fill="0C0C0C"/>
            <w:textDirection w:val="btLr"/>
            <w:vAlign w:val="center"/>
          </w:tcPr>
          <w:p w14:paraId="4D008DA1" w14:textId="08F4BD2D" w:rsidR="00F26E9B" w:rsidRPr="000520B5" w:rsidRDefault="0006234F" w:rsidP="00F26E9B">
            <w:pPr>
              <w:ind w:left="-142" w:right="113"/>
              <w:jc w:val="center"/>
              <w:rPr>
                <w:rFonts w:ascii="Arial" w:hAnsi="Arial" w:cs="Arial"/>
                <w:color w:val="FFFFFF"/>
                <w:sz w:val="20"/>
                <w:szCs w:val="20"/>
              </w:rPr>
            </w:pPr>
            <w:r>
              <w:rPr>
                <w:rFonts w:ascii="Arial" w:hAnsi="Arial" w:cs="Arial"/>
                <w:color w:val="FFFFFF"/>
                <w:sz w:val="20"/>
                <w:szCs w:val="20"/>
              </w:rPr>
              <w:t>Age 7-9 (Y3/4)</w:t>
            </w:r>
          </w:p>
        </w:tc>
        <w:tc>
          <w:tcPr>
            <w:tcW w:w="7055" w:type="dxa"/>
            <w:shd w:val="clear" w:color="auto" w:fill="auto"/>
          </w:tcPr>
          <w:p w14:paraId="0D3E22C0" w14:textId="77777777" w:rsidR="00F26E9B" w:rsidRPr="007F4B31" w:rsidRDefault="00F26E9B" w:rsidP="00F26E9B">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How are male and female bodies different and what are the different parts called? (R)</w:t>
            </w:r>
          </w:p>
          <w:p w14:paraId="23C7E283" w14:textId="070FCC51" w:rsidR="00F26E9B" w:rsidRPr="007F4B31" w:rsidRDefault="00F26E9B" w:rsidP="00F26E9B">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When do we talk about our bodies, how they change, and who do we talk to?</w:t>
            </w:r>
            <w:r w:rsidR="003E0CF5">
              <w:rPr>
                <w:rFonts w:ascii="Arial Narrow" w:hAnsi="Arial Narrow"/>
                <w:sz w:val="20"/>
                <w:szCs w:val="20"/>
              </w:rPr>
              <w:t xml:space="preserve"> </w:t>
            </w:r>
            <w:r w:rsidRPr="007F4B31">
              <w:rPr>
                <w:rFonts w:ascii="Arial Narrow" w:hAnsi="Arial Narrow"/>
                <w:sz w:val="20"/>
                <w:szCs w:val="20"/>
              </w:rPr>
              <w:t>(R)</w:t>
            </w:r>
          </w:p>
          <w:p w14:paraId="46498F5C" w14:textId="77777777" w:rsidR="00F26E9B" w:rsidRPr="007F4B31" w:rsidRDefault="00F26E9B" w:rsidP="00F26E9B">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What can my body do and how is it special?</w:t>
            </w:r>
          </w:p>
          <w:p w14:paraId="0F0D991D" w14:textId="77777777" w:rsidR="00F26E9B" w:rsidRPr="007F4B31" w:rsidRDefault="00F26E9B" w:rsidP="00F26E9B">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Why is it important to keep myself clean? (H)</w:t>
            </w:r>
          </w:p>
          <w:p w14:paraId="17B7951A" w14:textId="041E0689" w:rsidR="00F26E9B" w:rsidRPr="007F4B31" w:rsidRDefault="00F26E9B" w:rsidP="00F26E9B">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What can I do for myself to stay clean and how will this change in the future?</w:t>
            </w:r>
            <w:r w:rsidR="003E0CF5">
              <w:rPr>
                <w:rFonts w:ascii="Arial Narrow" w:hAnsi="Arial Narrow"/>
                <w:sz w:val="20"/>
                <w:szCs w:val="20"/>
              </w:rPr>
              <w:t xml:space="preserve"> </w:t>
            </w:r>
            <w:r w:rsidRPr="007F4B31">
              <w:rPr>
                <w:rFonts w:ascii="Arial Narrow" w:hAnsi="Arial Narrow"/>
                <w:sz w:val="20"/>
                <w:szCs w:val="20"/>
              </w:rPr>
              <w:t>(H)</w:t>
            </w:r>
          </w:p>
          <w:p w14:paraId="78DFB652" w14:textId="77777777" w:rsidR="00F26E9B" w:rsidRPr="007F4B31" w:rsidRDefault="00F26E9B" w:rsidP="00F26E9B">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How do different illnesses and diseases spread and what can I do to prevent this? (H)</w:t>
            </w:r>
          </w:p>
          <w:p w14:paraId="39626A9D" w14:textId="77777777" w:rsidR="00F26E9B" w:rsidRPr="007F4B31" w:rsidRDefault="00F26E9B" w:rsidP="00F26E9B">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What are the main stages of the human life cycle? (Science)</w:t>
            </w:r>
          </w:p>
          <w:p w14:paraId="0FA0E892" w14:textId="77777777" w:rsidR="00F26E9B" w:rsidRPr="007F4B31" w:rsidRDefault="00F26E9B" w:rsidP="00F26E9B">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How did I begin? (Sex Ed)</w:t>
            </w:r>
          </w:p>
          <w:p w14:paraId="2B06F338" w14:textId="77777777" w:rsidR="00F26E9B" w:rsidRPr="007F4B31" w:rsidRDefault="00F26E9B" w:rsidP="00F26E9B">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What does it mean to be ‘grown up’? (H)</w:t>
            </w:r>
          </w:p>
          <w:p w14:paraId="44AD7E70" w14:textId="77777777" w:rsidR="00F26E9B" w:rsidRPr="007F4B31" w:rsidRDefault="00F26E9B" w:rsidP="00F26E9B">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What am I responsible for now and how will this change? (H)</w:t>
            </w:r>
          </w:p>
          <w:p w14:paraId="29464A7B" w14:textId="4ED87963" w:rsidR="00F26E9B" w:rsidRPr="007F4B31" w:rsidRDefault="00F26E9B" w:rsidP="00F26E9B">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How do different caring, stable, adult relationships create a secure environment for children to grow up? (R)</w:t>
            </w:r>
          </w:p>
        </w:tc>
        <w:tc>
          <w:tcPr>
            <w:tcW w:w="1984" w:type="dxa"/>
            <w:shd w:val="clear" w:color="auto" w:fill="auto"/>
          </w:tcPr>
          <w:p w14:paraId="61B5979D" w14:textId="77777777" w:rsidR="00F26E9B" w:rsidRPr="007F4B31" w:rsidRDefault="00F26E9B" w:rsidP="00F26E9B">
            <w:pPr>
              <w:numPr>
                <w:ilvl w:val="0"/>
                <w:numId w:val="3"/>
              </w:numPr>
              <w:tabs>
                <w:tab w:val="num" w:pos="316"/>
              </w:tabs>
              <w:spacing w:before="20" w:after="20" w:line="260" w:lineRule="exact"/>
              <w:ind w:left="316" w:hanging="200"/>
              <w:rPr>
                <w:rFonts w:ascii="Arial Narrow" w:hAnsi="Arial Narrow"/>
                <w:sz w:val="20"/>
                <w:szCs w:val="20"/>
              </w:rPr>
            </w:pPr>
            <w:r w:rsidRPr="007F4B31">
              <w:rPr>
                <w:rFonts w:ascii="Arial Narrow" w:hAnsi="Arial Narrow"/>
                <w:sz w:val="20"/>
                <w:szCs w:val="20"/>
              </w:rPr>
              <w:t>Difference between males and females</w:t>
            </w:r>
          </w:p>
          <w:p w14:paraId="0E865B46" w14:textId="77777777" w:rsidR="00F26E9B" w:rsidRPr="007F4B31" w:rsidRDefault="00F26E9B" w:rsidP="00F26E9B">
            <w:pPr>
              <w:numPr>
                <w:ilvl w:val="0"/>
                <w:numId w:val="3"/>
              </w:numPr>
              <w:tabs>
                <w:tab w:val="num" w:pos="316"/>
              </w:tabs>
              <w:spacing w:before="20" w:after="20" w:line="260" w:lineRule="exact"/>
              <w:ind w:left="316" w:hanging="200"/>
              <w:rPr>
                <w:rFonts w:ascii="Arial Narrow" w:hAnsi="Arial Narrow"/>
                <w:sz w:val="20"/>
                <w:szCs w:val="20"/>
              </w:rPr>
            </w:pPr>
            <w:r w:rsidRPr="007F4B31">
              <w:rPr>
                <w:rFonts w:ascii="Arial Narrow" w:hAnsi="Arial Narrow"/>
                <w:sz w:val="20"/>
                <w:szCs w:val="20"/>
              </w:rPr>
              <w:t>Valuing the body</w:t>
            </w:r>
          </w:p>
          <w:p w14:paraId="53683BDC" w14:textId="77777777" w:rsidR="00F26E9B" w:rsidRPr="007F4B31" w:rsidRDefault="00F26E9B" w:rsidP="00F26E9B">
            <w:pPr>
              <w:numPr>
                <w:ilvl w:val="0"/>
                <w:numId w:val="3"/>
              </w:numPr>
              <w:tabs>
                <w:tab w:val="num" w:pos="316"/>
              </w:tabs>
              <w:spacing w:before="20" w:after="20" w:line="260" w:lineRule="exact"/>
              <w:ind w:left="316" w:hanging="200"/>
              <w:rPr>
                <w:rFonts w:ascii="Arial Narrow" w:hAnsi="Arial Narrow"/>
                <w:sz w:val="20"/>
                <w:szCs w:val="20"/>
              </w:rPr>
            </w:pPr>
            <w:r w:rsidRPr="007F4B31">
              <w:rPr>
                <w:rFonts w:ascii="Arial Narrow" w:hAnsi="Arial Narrow"/>
                <w:sz w:val="20"/>
                <w:szCs w:val="20"/>
              </w:rPr>
              <w:t>Responsibilities for hygiene</w:t>
            </w:r>
          </w:p>
          <w:p w14:paraId="60CD3FEF" w14:textId="77777777" w:rsidR="00F26E9B" w:rsidRPr="007F4B31" w:rsidRDefault="00F26E9B" w:rsidP="00F26E9B">
            <w:pPr>
              <w:numPr>
                <w:ilvl w:val="0"/>
                <w:numId w:val="3"/>
              </w:numPr>
              <w:tabs>
                <w:tab w:val="num" w:pos="316"/>
              </w:tabs>
              <w:spacing w:before="20" w:after="20" w:line="260" w:lineRule="exact"/>
              <w:ind w:left="316" w:hanging="200"/>
              <w:rPr>
                <w:rFonts w:ascii="Arial Narrow" w:hAnsi="Arial Narrow"/>
                <w:sz w:val="20"/>
                <w:szCs w:val="20"/>
              </w:rPr>
            </w:pPr>
            <w:r w:rsidRPr="007F4B31">
              <w:rPr>
                <w:rFonts w:ascii="Arial Narrow" w:hAnsi="Arial Narrow"/>
                <w:sz w:val="20"/>
                <w:szCs w:val="20"/>
              </w:rPr>
              <w:t>Stages of human life</w:t>
            </w:r>
          </w:p>
          <w:p w14:paraId="3D1AABEF" w14:textId="77777777" w:rsidR="00F26E9B" w:rsidRPr="007F4B31" w:rsidRDefault="00F26E9B" w:rsidP="00F26E9B">
            <w:pPr>
              <w:numPr>
                <w:ilvl w:val="0"/>
                <w:numId w:val="3"/>
              </w:numPr>
              <w:tabs>
                <w:tab w:val="num" w:pos="316"/>
              </w:tabs>
              <w:spacing w:before="20" w:after="20" w:line="260" w:lineRule="exact"/>
              <w:ind w:left="316" w:hanging="200"/>
              <w:rPr>
                <w:rFonts w:ascii="Arial Narrow" w:hAnsi="Arial Narrow"/>
                <w:sz w:val="20"/>
                <w:szCs w:val="20"/>
              </w:rPr>
            </w:pPr>
            <w:proofErr w:type="spellStart"/>
            <w:r w:rsidRPr="007F4B31">
              <w:rPr>
                <w:rFonts w:ascii="Arial Narrow" w:hAnsi="Arial Narrow"/>
                <w:sz w:val="20"/>
                <w:szCs w:val="20"/>
              </w:rPr>
              <w:t>Sperm+egg</w:t>
            </w:r>
            <w:proofErr w:type="spellEnd"/>
            <w:r w:rsidRPr="007F4B31">
              <w:rPr>
                <w:rFonts w:ascii="Arial Narrow" w:hAnsi="Arial Narrow"/>
                <w:sz w:val="20"/>
                <w:szCs w:val="20"/>
              </w:rPr>
              <w:t>=baby</w:t>
            </w:r>
          </w:p>
          <w:p w14:paraId="4342D02F" w14:textId="77777777" w:rsidR="00F26E9B" w:rsidRPr="007F4B31" w:rsidRDefault="00F26E9B" w:rsidP="00F26E9B">
            <w:pPr>
              <w:numPr>
                <w:ilvl w:val="0"/>
                <w:numId w:val="3"/>
              </w:numPr>
              <w:tabs>
                <w:tab w:val="num" w:pos="316"/>
              </w:tabs>
              <w:spacing w:before="20" w:after="20" w:line="260" w:lineRule="exact"/>
              <w:ind w:left="316" w:hanging="200"/>
              <w:rPr>
                <w:rFonts w:ascii="Arial Narrow" w:hAnsi="Arial Narrow"/>
                <w:sz w:val="20"/>
                <w:szCs w:val="20"/>
              </w:rPr>
            </w:pPr>
            <w:r w:rsidRPr="007F4B31">
              <w:rPr>
                <w:rFonts w:ascii="Arial Narrow" w:hAnsi="Arial Narrow"/>
                <w:sz w:val="20"/>
                <w:szCs w:val="20"/>
              </w:rPr>
              <w:t>Being grown up</w:t>
            </w:r>
          </w:p>
          <w:p w14:paraId="7539652D" w14:textId="77777777" w:rsidR="00F26E9B" w:rsidRPr="007F4B31" w:rsidRDefault="00F26E9B" w:rsidP="00F26E9B">
            <w:pPr>
              <w:numPr>
                <w:ilvl w:val="0"/>
                <w:numId w:val="3"/>
              </w:numPr>
              <w:tabs>
                <w:tab w:val="num" w:pos="316"/>
              </w:tabs>
              <w:spacing w:before="20" w:after="20" w:line="260" w:lineRule="exact"/>
              <w:ind w:left="316" w:hanging="200"/>
              <w:rPr>
                <w:rFonts w:ascii="Arial Narrow" w:hAnsi="Arial Narrow"/>
                <w:sz w:val="20"/>
                <w:szCs w:val="20"/>
              </w:rPr>
            </w:pPr>
            <w:r w:rsidRPr="007F4B31">
              <w:rPr>
                <w:rFonts w:ascii="Arial Narrow" w:hAnsi="Arial Narrow"/>
                <w:sz w:val="20"/>
                <w:szCs w:val="20"/>
              </w:rPr>
              <w:t>My responsibilities</w:t>
            </w:r>
          </w:p>
          <w:p w14:paraId="08A4273B" w14:textId="35EB61D7" w:rsidR="00F26E9B" w:rsidRPr="007F4B31" w:rsidRDefault="00F26E9B" w:rsidP="00F26E9B">
            <w:pPr>
              <w:numPr>
                <w:ilvl w:val="0"/>
                <w:numId w:val="3"/>
              </w:numPr>
              <w:tabs>
                <w:tab w:val="num" w:pos="316"/>
              </w:tabs>
              <w:spacing w:before="20" w:after="20" w:line="260" w:lineRule="exact"/>
              <w:ind w:left="316" w:hanging="200"/>
              <w:rPr>
                <w:rFonts w:ascii="Arial Narrow" w:hAnsi="Arial Narrow"/>
                <w:sz w:val="20"/>
                <w:szCs w:val="20"/>
              </w:rPr>
            </w:pPr>
            <w:r w:rsidRPr="007F4B31">
              <w:rPr>
                <w:rFonts w:ascii="Arial Narrow" w:hAnsi="Arial Narrow"/>
                <w:sz w:val="20"/>
                <w:szCs w:val="20"/>
              </w:rPr>
              <w:t>Parents/carers’ responsibilities</w:t>
            </w:r>
          </w:p>
        </w:tc>
      </w:tr>
      <w:tr w:rsidR="00F26E9B" w:rsidRPr="000520B5" w14:paraId="2E46134D" w14:textId="77777777" w:rsidTr="00F26E9B">
        <w:trPr>
          <w:cantSplit/>
          <w:trHeight w:val="3239"/>
        </w:trPr>
        <w:tc>
          <w:tcPr>
            <w:tcW w:w="459" w:type="dxa"/>
            <w:shd w:val="clear" w:color="auto" w:fill="0C0C0C"/>
            <w:textDirection w:val="btLr"/>
            <w:vAlign w:val="center"/>
          </w:tcPr>
          <w:p w14:paraId="04E32899" w14:textId="6193A10B" w:rsidR="00F26E9B" w:rsidRPr="000520B5" w:rsidRDefault="0006234F" w:rsidP="00F26E9B">
            <w:pPr>
              <w:ind w:left="-142" w:right="113"/>
              <w:jc w:val="center"/>
              <w:rPr>
                <w:rFonts w:ascii="Arial" w:hAnsi="Arial" w:cs="Arial"/>
                <w:color w:val="FFFFFF"/>
                <w:sz w:val="20"/>
                <w:szCs w:val="20"/>
              </w:rPr>
            </w:pPr>
            <w:r>
              <w:rPr>
                <w:rFonts w:ascii="Arial" w:hAnsi="Arial" w:cs="Arial"/>
                <w:color w:val="FFFFFF"/>
                <w:sz w:val="20"/>
                <w:szCs w:val="20"/>
              </w:rPr>
              <w:t>Age 9-11 (Y5/6)</w:t>
            </w:r>
          </w:p>
        </w:tc>
        <w:tc>
          <w:tcPr>
            <w:tcW w:w="7055" w:type="dxa"/>
            <w:shd w:val="clear" w:color="auto" w:fill="auto"/>
          </w:tcPr>
          <w:p w14:paraId="0536457B" w14:textId="77777777" w:rsidR="00F26E9B" w:rsidRPr="007F4B31" w:rsidRDefault="00F26E9B" w:rsidP="00F26E9B">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What are male and female sexual parts called and what are their functions? (R)</w:t>
            </w:r>
          </w:p>
          <w:p w14:paraId="0E143D81" w14:textId="77777777" w:rsidR="00F26E9B" w:rsidRPr="007F4B31" w:rsidRDefault="00F26E9B" w:rsidP="00F26E9B">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How can I talk about bodies confidently and appropriately? (R)</w:t>
            </w:r>
          </w:p>
          <w:p w14:paraId="39882BB8" w14:textId="77777777" w:rsidR="00F26E9B" w:rsidRPr="007F4B31" w:rsidRDefault="00F26E9B" w:rsidP="00F26E9B">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What happens to different bodies at puberty? (H)</w:t>
            </w:r>
          </w:p>
          <w:p w14:paraId="380211FA" w14:textId="77777777" w:rsidR="00F26E9B" w:rsidRPr="007F4B31" w:rsidRDefault="00F26E9B" w:rsidP="00F26E9B">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What might influence my view of my body?</w:t>
            </w:r>
          </w:p>
          <w:p w14:paraId="42787F62" w14:textId="77777777" w:rsidR="00F26E9B" w:rsidRPr="007F4B31" w:rsidRDefault="00F26E9B" w:rsidP="00F26E9B">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How can I keep my growing and changing body clean? (H)</w:t>
            </w:r>
          </w:p>
          <w:p w14:paraId="23BBAB18" w14:textId="77777777" w:rsidR="00F26E9B" w:rsidRPr="007F4B31" w:rsidRDefault="00F26E9B" w:rsidP="00F26E9B">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How can I reduce the spread of viruses and bacteria? (H)</w:t>
            </w:r>
          </w:p>
          <w:p w14:paraId="719F7F0C" w14:textId="0EED77B6" w:rsidR="00F26E9B" w:rsidRPr="007F4B31" w:rsidRDefault="00F26E9B" w:rsidP="00F26E9B">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What are different ways babies are conceived and born? (Sex</w:t>
            </w:r>
            <w:r w:rsidR="003E0CF5">
              <w:rPr>
                <w:rFonts w:ascii="Arial Narrow" w:hAnsi="Arial Narrow"/>
                <w:sz w:val="20"/>
                <w:szCs w:val="20"/>
              </w:rPr>
              <w:t xml:space="preserve"> </w:t>
            </w:r>
            <w:r w:rsidRPr="007F4B31">
              <w:rPr>
                <w:rFonts w:ascii="Arial Narrow" w:hAnsi="Arial Narrow"/>
                <w:sz w:val="20"/>
                <w:szCs w:val="20"/>
              </w:rPr>
              <w:t>Ed)</w:t>
            </w:r>
          </w:p>
          <w:p w14:paraId="0ED9EC91" w14:textId="77777777" w:rsidR="00F26E9B" w:rsidRPr="007F4B31" w:rsidRDefault="00F26E9B" w:rsidP="00F26E9B">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What effect might puberty have on people’s feelings and emotions? (H)</w:t>
            </w:r>
          </w:p>
          <w:p w14:paraId="59553E3B" w14:textId="77777777" w:rsidR="00F26E9B" w:rsidRPr="007F4B31" w:rsidRDefault="00F26E9B" w:rsidP="00F26E9B">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How can my words or actions affect how others feel, and what are my responsibilities? (H)</w:t>
            </w:r>
          </w:p>
          <w:p w14:paraId="3641492E" w14:textId="77777777" w:rsidR="00F26E9B" w:rsidRPr="007F4B31" w:rsidRDefault="00F26E9B" w:rsidP="00F26E9B">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What should adults think about before they have children? (R)</w:t>
            </w:r>
          </w:p>
          <w:p w14:paraId="01A14B32" w14:textId="77777777" w:rsidR="00F26E9B" w:rsidRPr="007F4B31" w:rsidRDefault="00F26E9B" w:rsidP="00F26E9B">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Why might people get married or become civil partners? (R)</w:t>
            </w:r>
          </w:p>
          <w:p w14:paraId="19993653" w14:textId="23CE7CB5" w:rsidR="00F26E9B" w:rsidRPr="007F4B31" w:rsidRDefault="00F26E9B" w:rsidP="00F26E9B">
            <w:pPr>
              <w:numPr>
                <w:ilvl w:val="0"/>
                <w:numId w:val="3"/>
              </w:numPr>
              <w:tabs>
                <w:tab w:val="clear" w:pos="360"/>
                <w:tab w:val="num" w:pos="388"/>
              </w:tabs>
              <w:spacing w:before="20" w:after="20" w:line="260" w:lineRule="exact"/>
              <w:ind w:left="388" w:hanging="200"/>
              <w:rPr>
                <w:rFonts w:ascii="Arial Narrow" w:hAnsi="Arial Narrow"/>
                <w:sz w:val="20"/>
                <w:szCs w:val="20"/>
              </w:rPr>
            </w:pPr>
            <w:r w:rsidRPr="007F4B31">
              <w:rPr>
                <w:rFonts w:ascii="Arial Narrow" w:hAnsi="Arial Narrow"/>
                <w:sz w:val="20"/>
                <w:szCs w:val="20"/>
              </w:rPr>
              <w:t>What are different families like? (R)</w:t>
            </w:r>
          </w:p>
        </w:tc>
        <w:tc>
          <w:tcPr>
            <w:tcW w:w="1984" w:type="dxa"/>
            <w:shd w:val="clear" w:color="auto" w:fill="auto"/>
          </w:tcPr>
          <w:p w14:paraId="4392E06E" w14:textId="77777777" w:rsidR="00F26E9B" w:rsidRPr="007F4B31" w:rsidRDefault="00F26E9B" w:rsidP="00F26E9B">
            <w:pPr>
              <w:numPr>
                <w:ilvl w:val="0"/>
                <w:numId w:val="3"/>
              </w:numPr>
              <w:tabs>
                <w:tab w:val="num" w:pos="316"/>
              </w:tabs>
              <w:spacing w:before="20" w:after="20" w:line="260" w:lineRule="exact"/>
              <w:ind w:left="316" w:hanging="200"/>
              <w:rPr>
                <w:rFonts w:ascii="Arial Narrow" w:hAnsi="Arial Narrow"/>
                <w:sz w:val="20"/>
                <w:szCs w:val="20"/>
              </w:rPr>
            </w:pPr>
            <w:r w:rsidRPr="007F4B31">
              <w:rPr>
                <w:rFonts w:ascii="Arial Narrow" w:hAnsi="Arial Narrow"/>
                <w:sz w:val="20"/>
                <w:szCs w:val="20"/>
              </w:rPr>
              <w:t>Names of sexual parts</w:t>
            </w:r>
          </w:p>
          <w:p w14:paraId="74B8B589" w14:textId="77777777" w:rsidR="00F26E9B" w:rsidRPr="007F4B31" w:rsidRDefault="00F26E9B" w:rsidP="00F26E9B">
            <w:pPr>
              <w:numPr>
                <w:ilvl w:val="0"/>
                <w:numId w:val="3"/>
              </w:numPr>
              <w:tabs>
                <w:tab w:val="num" w:pos="316"/>
              </w:tabs>
              <w:spacing w:before="20" w:after="20" w:line="260" w:lineRule="exact"/>
              <w:ind w:left="316" w:hanging="200"/>
              <w:rPr>
                <w:rFonts w:ascii="Arial Narrow" w:hAnsi="Arial Narrow"/>
                <w:sz w:val="20"/>
                <w:szCs w:val="20"/>
              </w:rPr>
            </w:pPr>
            <w:r w:rsidRPr="007F4B31">
              <w:rPr>
                <w:rFonts w:ascii="Arial Narrow" w:hAnsi="Arial Narrow"/>
                <w:sz w:val="20"/>
                <w:szCs w:val="20"/>
              </w:rPr>
              <w:t>Puberty</w:t>
            </w:r>
          </w:p>
          <w:p w14:paraId="7C0EC146" w14:textId="77777777" w:rsidR="00F26E9B" w:rsidRPr="007F4B31" w:rsidRDefault="00F26E9B" w:rsidP="00F26E9B">
            <w:pPr>
              <w:numPr>
                <w:ilvl w:val="0"/>
                <w:numId w:val="3"/>
              </w:numPr>
              <w:tabs>
                <w:tab w:val="num" w:pos="316"/>
              </w:tabs>
              <w:spacing w:before="20" w:after="20" w:line="260" w:lineRule="exact"/>
              <w:ind w:left="316" w:hanging="200"/>
              <w:rPr>
                <w:rFonts w:ascii="Arial Narrow" w:hAnsi="Arial Narrow"/>
                <w:sz w:val="20"/>
                <w:szCs w:val="20"/>
              </w:rPr>
            </w:pPr>
            <w:r w:rsidRPr="007F4B31">
              <w:rPr>
                <w:rFonts w:ascii="Arial Narrow" w:hAnsi="Arial Narrow"/>
                <w:sz w:val="20"/>
                <w:szCs w:val="20"/>
              </w:rPr>
              <w:t>Menstruation</w:t>
            </w:r>
          </w:p>
          <w:p w14:paraId="5D19A306" w14:textId="13B239B5" w:rsidR="00F26E9B" w:rsidRPr="007F4B31" w:rsidRDefault="00F26E9B" w:rsidP="00F26E9B">
            <w:pPr>
              <w:numPr>
                <w:ilvl w:val="0"/>
                <w:numId w:val="3"/>
              </w:numPr>
              <w:tabs>
                <w:tab w:val="num" w:pos="316"/>
              </w:tabs>
              <w:spacing w:before="20" w:after="20" w:line="260" w:lineRule="exact"/>
              <w:ind w:left="316" w:hanging="200"/>
              <w:rPr>
                <w:rFonts w:ascii="Arial Narrow" w:hAnsi="Arial Narrow"/>
                <w:sz w:val="20"/>
                <w:szCs w:val="20"/>
              </w:rPr>
            </w:pPr>
            <w:r>
              <w:rPr>
                <w:rFonts w:ascii="Arial Narrow" w:hAnsi="Arial Narrow"/>
                <w:sz w:val="20"/>
                <w:szCs w:val="20"/>
              </w:rPr>
              <w:t>B</w:t>
            </w:r>
            <w:r w:rsidRPr="007F4B31">
              <w:rPr>
                <w:rFonts w:ascii="Arial Narrow" w:hAnsi="Arial Narrow"/>
                <w:sz w:val="20"/>
                <w:szCs w:val="20"/>
              </w:rPr>
              <w:t>ody image</w:t>
            </w:r>
          </w:p>
          <w:p w14:paraId="3B8FFC1D" w14:textId="77777777" w:rsidR="00F26E9B" w:rsidRPr="007F4B31" w:rsidRDefault="00F26E9B" w:rsidP="00F26E9B">
            <w:pPr>
              <w:numPr>
                <w:ilvl w:val="0"/>
                <w:numId w:val="3"/>
              </w:numPr>
              <w:tabs>
                <w:tab w:val="num" w:pos="316"/>
              </w:tabs>
              <w:spacing w:before="20" w:after="20" w:line="260" w:lineRule="exact"/>
              <w:ind w:left="316" w:hanging="200"/>
              <w:rPr>
                <w:rFonts w:ascii="Arial Narrow" w:hAnsi="Arial Narrow"/>
                <w:sz w:val="20"/>
                <w:szCs w:val="20"/>
              </w:rPr>
            </w:pPr>
            <w:r w:rsidRPr="007F4B31">
              <w:rPr>
                <w:rFonts w:ascii="Arial Narrow" w:hAnsi="Arial Narrow"/>
                <w:sz w:val="20"/>
                <w:szCs w:val="20"/>
              </w:rPr>
              <w:t>Changing hygiene routines</w:t>
            </w:r>
          </w:p>
          <w:p w14:paraId="1DC7C3B2" w14:textId="77777777" w:rsidR="00F26E9B" w:rsidRPr="007F4B31" w:rsidRDefault="00F26E9B" w:rsidP="00F26E9B">
            <w:pPr>
              <w:numPr>
                <w:ilvl w:val="0"/>
                <w:numId w:val="3"/>
              </w:numPr>
              <w:tabs>
                <w:tab w:val="num" w:pos="316"/>
              </w:tabs>
              <w:spacing w:before="20" w:after="20" w:line="260" w:lineRule="exact"/>
              <w:ind w:left="316" w:hanging="200"/>
              <w:rPr>
                <w:rFonts w:ascii="Arial Narrow" w:hAnsi="Arial Narrow"/>
                <w:sz w:val="20"/>
                <w:szCs w:val="20"/>
              </w:rPr>
            </w:pPr>
            <w:r w:rsidRPr="007F4B31">
              <w:rPr>
                <w:rFonts w:ascii="Arial Narrow" w:hAnsi="Arial Narrow"/>
                <w:sz w:val="20"/>
                <w:szCs w:val="20"/>
              </w:rPr>
              <w:t xml:space="preserve">Viruses and bacteria </w:t>
            </w:r>
          </w:p>
          <w:p w14:paraId="13AB515E" w14:textId="77777777" w:rsidR="00F26E9B" w:rsidRPr="007F4B31" w:rsidRDefault="00F26E9B" w:rsidP="00F26E9B">
            <w:pPr>
              <w:numPr>
                <w:ilvl w:val="0"/>
                <w:numId w:val="3"/>
              </w:numPr>
              <w:tabs>
                <w:tab w:val="num" w:pos="316"/>
              </w:tabs>
              <w:spacing w:before="20" w:after="20" w:line="260" w:lineRule="exact"/>
              <w:ind w:left="316" w:hanging="200"/>
              <w:rPr>
                <w:rFonts w:ascii="Arial Narrow" w:hAnsi="Arial Narrow"/>
                <w:sz w:val="20"/>
                <w:szCs w:val="20"/>
              </w:rPr>
            </w:pPr>
            <w:r w:rsidRPr="007F4B31">
              <w:rPr>
                <w:rFonts w:ascii="Arial Narrow" w:hAnsi="Arial Narrow"/>
                <w:sz w:val="20"/>
                <w:szCs w:val="20"/>
              </w:rPr>
              <w:t>Human lifecycle</w:t>
            </w:r>
          </w:p>
          <w:p w14:paraId="2E5D447D" w14:textId="77777777" w:rsidR="00F26E9B" w:rsidRPr="007F4B31" w:rsidRDefault="00F26E9B" w:rsidP="00F26E9B">
            <w:pPr>
              <w:numPr>
                <w:ilvl w:val="0"/>
                <w:numId w:val="3"/>
              </w:numPr>
              <w:tabs>
                <w:tab w:val="num" w:pos="316"/>
              </w:tabs>
              <w:spacing w:before="20" w:after="20" w:line="260" w:lineRule="exact"/>
              <w:ind w:left="316" w:hanging="200"/>
              <w:rPr>
                <w:rFonts w:ascii="Arial Narrow" w:hAnsi="Arial Narrow"/>
                <w:sz w:val="20"/>
                <w:szCs w:val="20"/>
              </w:rPr>
            </w:pPr>
            <w:r w:rsidRPr="007F4B31">
              <w:rPr>
                <w:rFonts w:ascii="Arial Narrow" w:hAnsi="Arial Narrow"/>
                <w:sz w:val="20"/>
                <w:szCs w:val="20"/>
              </w:rPr>
              <w:t>Human sexual reproduction</w:t>
            </w:r>
          </w:p>
          <w:p w14:paraId="4B1931DF" w14:textId="77777777" w:rsidR="00F26E9B" w:rsidRPr="007F4B31" w:rsidRDefault="00F26E9B" w:rsidP="00F26E9B">
            <w:pPr>
              <w:numPr>
                <w:ilvl w:val="0"/>
                <w:numId w:val="3"/>
              </w:numPr>
              <w:tabs>
                <w:tab w:val="num" w:pos="316"/>
              </w:tabs>
              <w:spacing w:before="20" w:after="20" w:line="260" w:lineRule="exact"/>
              <w:ind w:left="316" w:hanging="200"/>
              <w:rPr>
                <w:rFonts w:ascii="Arial Narrow" w:hAnsi="Arial Narrow"/>
                <w:sz w:val="20"/>
                <w:szCs w:val="20"/>
              </w:rPr>
            </w:pPr>
            <w:r w:rsidRPr="007F4B31">
              <w:rPr>
                <w:rFonts w:ascii="Arial Narrow" w:hAnsi="Arial Narrow"/>
                <w:sz w:val="20"/>
                <w:szCs w:val="20"/>
              </w:rPr>
              <w:t>Changing emotions</w:t>
            </w:r>
          </w:p>
          <w:p w14:paraId="209B1646" w14:textId="77777777" w:rsidR="00F26E9B" w:rsidRPr="007F4B31" w:rsidRDefault="00F26E9B" w:rsidP="00F26E9B">
            <w:pPr>
              <w:numPr>
                <w:ilvl w:val="0"/>
                <w:numId w:val="3"/>
              </w:numPr>
              <w:tabs>
                <w:tab w:val="num" w:pos="316"/>
              </w:tabs>
              <w:spacing w:before="20" w:after="20" w:line="260" w:lineRule="exact"/>
              <w:ind w:left="316" w:hanging="200"/>
              <w:rPr>
                <w:rFonts w:ascii="Arial Narrow" w:hAnsi="Arial Narrow"/>
                <w:sz w:val="20"/>
                <w:szCs w:val="20"/>
              </w:rPr>
            </w:pPr>
            <w:r w:rsidRPr="007F4B31">
              <w:rPr>
                <w:rFonts w:ascii="Arial Narrow" w:hAnsi="Arial Narrow"/>
                <w:sz w:val="20"/>
                <w:szCs w:val="20"/>
              </w:rPr>
              <w:t>Responsibility for others</w:t>
            </w:r>
          </w:p>
          <w:p w14:paraId="25C5BF3B" w14:textId="78B2423C" w:rsidR="00F26E9B" w:rsidRPr="007F4B31" w:rsidRDefault="00F26E9B" w:rsidP="00F26E9B">
            <w:pPr>
              <w:numPr>
                <w:ilvl w:val="0"/>
                <w:numId w:val="3"/>
              </w:numPr>
              <w:tabs>
                <w:tab w:val="num" w:pos="316"/>
              </w:tabs>
              <w:spacing w:before="20" w:after="20" w:line="260" w:lineRule="exact"/>
              <w:ind w:left="316" w:hanging="200"/>
              <w:rPr>
                <w:rFonts w:ascii="Arial Narrow" w:hAnsi="Arial Narrow"/>
                <w:sz w:val="20"/>
                <w:szCs w:val="20"/>
              </w:rPr>
            </w:pPr>
            <w:r w:rsidRPr="007F4B31">
              <w:rPr>
                <w:rFonts w:ascii="Arial Narrow" w:hAnsi="Arial Narrow"/>
                <w:sz w:val="20"/>
                <w:szCs w:val="20"/>
              </w:rPr>
              <w:t>Love, marriage and families</w:t>
            </w:r>
          </w:p>
        </w:tc>
      </w:tr>
    </w:tbl>
    <w:p w14:paraId="4DDB93F7" w14:textId="4DDDD09F" w:rsidR="007F4B31" w:rsidRPr="007F4B31" w:rsidRDefault="00624103" w:rsidP="007F4B31">
      <w:pPr>
        <w:numPr>
          <w:ilvl w:val="0"/>
          <w:numId w:val="3"/>
        </w:numPr>
        <w:tabs>
          <w:tab w:val="num" w:pos="200"/>
        </w:tabs>
        <w:spacing w:before="20" w:after="20" w:line="260" w:lineRule="exact"/>
        <w:ind w:left="-142" w:hanging="200"/>
        <w:rPr>
          <w:rFonts w:ascii="Arial Narrow" w:hAnsi="Arial Narrow"/>
          <w:sz w:val="17"/>
          <w:szCs w:val="17"/>
        </w:rPr>
      </w:pPr>
      <w:r w:rsidRPr="00624103">
        <w:rPr>
          <w:rFonts w:ascii="Arial Narrow" w:hAnsi="Arial Narrow"/>
          <w:sz w:val="17"/>
          <w:szCs w:val="17"/>
        </w:rPr>
        <w:t>(R) after a question shows that this is part of statutory Relationships Education. (H) shows the question is part of statutory Health Education.</w:t>
      </w:r>
    </w:p>
    <w:p w14:paraId="5173C251" w14:textId="5CEE1D6C" w:rsidR="00B4688E" w:rsidRPr="00BF495C" w:rsidRDefault="00B4688E" w:rsidP="003E524C">
      <w:pPr>
        <w:pStyle w:val="Heading3"/>
        <w:spacing w:after="240"/>
        <w:ind w:left="-142"/>
        <w:rPr>
          <w:rFonts w:ascii="Arial Black" w:hAnsi="Arial Black"/>
          <w:bCs w:val="0"/>
          <w:color w:val="000090"/>
          <w:szCs w:val="24"/>
        </w:rPr>
      </w:pPr>
      <w:r w:rsidRPr="00BF495C">
        <w:rPr>
          <w:rFonts w:ascii="Arial Black" w:hAnsi="Arial Black"/>
          <w:bCs w:val="0"/>
          <w:color w:val="000090"/>
          <w:szCs w:val="24"/>
        </w:rPr>
        <w:t>What can I say</w:t>
      </w:r>
      <w:r w:rsidR="007F4B31">
        <w:rPr>
          <w:rFonts w:ascii="Arial Black" w:hAnsi="Arial Black"/>
          <w:bCs w:val="0"/>
          <w:color w:val="000090"/>
          <w:szCs w:val="24"/>
        </w:rPr>
        <w:t xml:space="preserve"> to my child</w:t>
      </w:r>
      <w:r w:rsidRPr="00BF495C">
        <w:rPr>
          <w:rFonts w:ascii="Arial Black" w:hAnsi="Arial Black"/>
          <w:bCs w:val="0"/>
          <w:color w:val="000090"/>
          <w:szCs w:val="24"/>
        </w:rPr>
        <w:t>?</w:t>
      </w:r>
    </w:p>
    <w:p w14:paraId="60F28101" w14:textId="04DE5E8D" w:rsidR="00C86DAF" w:rsidRDefault="00B4688E" w:rsidP="007F4B31">
      <w:pPr>
        <w:spacing w:before="60" w:after="60" w:line="260" w:lineRule="exact"/>
        <w:ind w:left="-142"/>
        <w:rPr>
          <w:rFonts w:ascii="Arial" w:hAnsi="Arial" w:cs="Arial"/>
          <w:sz w:val="20"/>
        </w:rPr>
      </w:pPr>
      <w:r>
        <w:rPr>
          <w:rFonts w:ascii="Arial" w:hAnsi="Arial" w:cs="Arial"/>
          <w:sz w:val="20"/>
        </w:rPr>
        <w:t xml:space="preserve">Get ideas about what to say from a book like ‘Questions Children Ask’ by Miriam Stoppard, or ‘Let’s Talk about Where Babies Come From’ by </w:t>
      </w:r>
      <w:proofErr w:type="spellStart"/>
      <w:r>
        <w:rPr>
          <w:rFonts w:ascii="Arial" w:hAnsi="Arial" w:cs="Arial"/>
          <w:sz w:val="20"/>
        </w:rPr>
        <w:t>Robie</w:t>
      </w:r>
      <w:proofErr w:type="spellEnd"/>
      <w:r>
        <w:rPr>
          <w:rFonts w:ascii="Arial" w:hAnsi="Arial" w:cs="Arial"/>
          <w:sz w:val="20"/>
        </w:rPr>
        <w:t xml:space="preserve"> Harris.</w:t>
      </w:r>
    </w:p>
    <w:p w14:paraId="0922C200" w14:textId="34FC4457" w:rsidR="00FE08A1" w:rsidRPr="003E524C" w:rsidRDefault="007F4B31" w:rsidP="003E524C">
      <w:pPr>
        <w:pStyle w:val="Heading3"/>
        <w:spacing w:after="240"/>
        <w:ind w:left="-142"/>
        <w:rPr>
          <w:rFonts w:ascii="Arial Black" w:hAnsi="Arial Black"/>
          <w:bCs w:val="0"/>
          <w:color w:val="000090"/>
          <w:szCs w:val="24"/>
        </w:rPr>
      </w:pPr>
      <w:r w:rsidRPr="003E524C">
        <w:rPr>
          <w:rFonts w:ascii="Arial Black" w:hAnsi="Arial Black"/>
          <w:bCs w:val="0"/>
          <w:color w:val="000090"/>
          <w:szCs w:val="24"/>
        </w:rPr>
        <w:t>For more information</w:t>
      </w:r>
    </w:p>
    <w:p w14:paraId="337BCC0D" w14:textId="3A9FC453" w:rsidR="007F4B31" w:rsidRPr="007F4B31" w:rsidRDefault="00FE08A1" w:rsidP="007F4B31">
      <w:pPr>
        <w:spacing w:before="60" w:after="60" w:line="260" w:lineRule="exact"/>
        <w:ind w:left="-142"/>
        <w:rPr>
          <w:rFonts w:ascii="Arial" w:hAnsi="Arial" w:cs="Arial"/>
          <w:sz w:val="20"/>
        </w:rPr>
      </w:pPr>
      <w:r>
        <w:rPr>
          <w:rFonts w:ascii="Arial" w:hAnsi="Arial" w:cs="Arial"/>
          <w:sz w:val="20"/>
        </w:rPr>
        <w:t xml:space="preserve">The programme above sets out the questions children will consider during this topic. If you would like to know more about the structure of the lessons or the resources we use, please get in touch through the school office. Parents/carers have the right to withdraw their children from the parts marked as ‘Sex Education’ which cover how a baby is made and how a baby is born. </w:t>
      </w:r>
      <w:r w:rsidR="007F4B31" w:rsidRPr="00F2003E">
        <w:rPr>
          <w:rFonts w:ascii="Arial" w:hAnsi="Arial" w:cs="Arial"/>
          <w:sz w:val="20"/>
        </w:rPr>
        <w:t xml:space="preserve">If you’d like more information about </w:t>
      </w:r>
      <w:r>
        <w:rPr>
          <w:rFonts w:ascii="Arial" w:hAnsi="Arial" w:cs="Arial"/>
          <w:sz w:val="20"/>
        </w:rPr>
        <w:t xml:space="preserve">how </w:t>
      </w:r>
      <w:r w:rsidR="007F4B31" w:rsidRPr="00F2003E">
        <w:rPr>
          <w:rFonts w:ascii="Arial" w:hAnsi="Arial" w:cs="Arial"/>
          <w:sz w:val="20"/>
        </w:rPr>
        <w:t>t</w:t>
      </w:r>
      <w:r w:rsidR="007F4B31">
        <w:rPr>
          <w:rFonts w:ascii="Arial" w:hAnsi="Arial" w:cs="Arial"/>
          <w:sz w:val="20"/>
        </w:rPr>
        <w:t>o withdraw your child</w:t>
      </w:r>
      <w:r w:rsidR="007F4B31" w:rsidRPr="00F2003E">
        <w:rPr>
          <w:rFonts w:ascii="Arial" w:hAnsi="Arial" w:cs="Arial"/>
          <w:sz w:val="20"/>
        </w:rPr>
        <w:t>, please make an appointment with the school office</w:t>
      </w:r>
      <w:r w:rsidR="007F4B31" w:rsidRPr="007F4B31">
        <w:rPr>
          <w:rFonts w:ascii="Arial" w:hAnsi="Arial" w:cs="Arial"/>
          <w:sz w:val="20"/>
        </w:rPr>
        <w:t>.</w:t>
      </w:r>
    </w:p>
    <w:p w14:paraId="2F4FEE7B" w14:textId="77777777" w:rsidR="007F4B31" w:rsidRPr="00ED56A5" w:rsidRDefault="007F4B31" w:rsidP="007F4B31">
      <w:pPr>
        <w:spacing w:before="60" w:after="60" w:line="260" w:lineRule="exact"/>
        <w:ind w:left="-142"/>
        <w:rPr>
          <w:rFonts w:ascii="Arial" w:hAnsi="Arial" w:cs="Arial"/>
          <w:sz w:val="20"/>
        </w:rPr>
      </w:pPr>
      <w:r w:rsidRPr="00ED56A5">
        <w:rPr>
          <w:rFonts w:ascii="Arial" w:hAnsi="Arial" w:cs="Arial"/>
          <w:sz w:val="20"/>
        </w:rPr>
        <w:t xml:space="preserve">To read the government guidance for </w:t>
      </w:r>
      <w:r>
        <w:rPr>
          <w:rFonts w:ascii="Arial" w:hAnsi="Arial" w:cs="Arial"/>
          <w:sz w:val="20"/>
        </w:rPr>
        <w:t xml:space="preserve">Primary </w:t>
      </w:r>
      <w:r w:rsidRPr="00ED56A5">
        <w:rPr>
          <w:rFonts w:ascii="Arial" w:hAnsi="Arial" w:cs="Arial"/>
          <w:sz w:val="20"/>
        </w:rPr>
        <w:t xml:space="preserve">parents on RSE </w:t>
      </w:r>
      <w:r>
        <w:rPr>
          <w:rFonts w:ascii="Arial" w:hAnsi="Arial" w:cs="Arial"/>
          <w:sz w:val="20"/>
        </w:rPr>
        <w:t xml:space="preserve">follow this link </w:t>
      </w:r>
      <w:hyperlink r:id="rId8" w:history="1">
        <w:r w:rsidRPr="00ED56A5">
          <w:rPr>
            <w:rStyle w:val="Hyperlink"/>
            <w:rFonts w:ascii="Arial" w:hAnsi="Arial" w:cs="Arial"/>
            <w:sz w:val="20"/>
          </w:rPr>
          <w:t>assets.publishing.service.gov.uk/government/uploads/system/uploads/attachment_data/file/812593/RSE_primary_schools_guide_for_parents.pdf</w:t>
        </w:r>
      </w:hyperlink>
    </w:p>
    <w:p w14:paraId="287CC3C5" w14:textId="77777777" w:rsidR="007F4B31" w:rsidRPr="00BF495C" w:rsidRDefault="007F4B31" w:rsidP="003E524C">
      <w:pPr>
        <w:pStyle w:val="Heading3"/>
        <w:spacing w:after="240"/>
        <w:ind w:left="-142"/>
        <w:rPr>
          <w:rFonts w:ascii="Arial Black" w:hAnsi="Arial Black"/>
          <w:bCs w:val="0"/>
          <w:color w:val="000090"/>
          <w:szCs w:val="24"/>
        </w:rPr>
      </w:pPr>
      <w:r w:rsidRPr="00BF495C">
        <w:rPr>
          <w:rFonts w:ascii="Arial Black" w:hAnsi="Arial Black"/>
          <w:bCs w:val="0"/>
          <w:color w:val="000090"/>
          <w:szCs w:val="24"/>
        </w:rPr>
        <w:t>Useful contacts</w:t>
      </w:r>
    </w:p>
    <w:p w14:paraId="23AA066F" w14:textId="77777777" w:rsidR="007F4B31" w:rsidRDefault="007F4B31" w:rsidP="007F4B31">
      <w:pPr>
        <w:spacing w:before="60" w:after="60" w:line="260" w:lineRule="exact"/>
        <w:ind w:left="-142"/>
        <w:rPr>
          <w:rFonts w:ascii="Arial" w:hAnsi="Arial"/>
          <w:sz w:val="20"/>
        </w:rPr>
      </w:pPr>
      <w:r w:rsidRPr="00816F92">
        <w:rPr>
          <w:rFonts w:ascii="Arial" w:hAnsi="Arial"/>
          <w:sz w:val="20"/>
        </w:rPr>
        <w:t xml:space="preserve">For information </w:t>
      </w:r>
      <w:r>
        <w:rPr>
          <w:rFonts w:ascii="Arial" w:hAnsi="Arial"/>
          <w:sz w:val="20"/>
        </w:rPr>
        <w:t>on talking about RS</w:t>
      </w:r>
      <w:r w:rsidRPr="00816F92">
        <w:rPr>
          <w:rFonts w:ascii="Arial" w:hAnsi="Arial"/>
          <w:sz w:val="20"/>
        </w:rPr>
        <w:t>E to your children, try</w:t>
      </w:r>
      <w:r>
        <w:rPr>
          <w:rFonts w:ascii="Arial" w:hAnsi="Arial"/>
          <w:sz w:val="20"/>
        </w:rPr>
        <w:t xml:space="preserve"> </w:t>
      </w:r>
    </w:p>
    <w:p w14:paraId="528EA7ED" w14:textId="77777777" w:rsidR="007F4B31" w:rsidRDefault="00527379" w:rsidP="007F4B31">
      <w:pPr>
        <w:spacing w:before="60" w:after="60" w:line="260" w:lineRule="exact"/>
        <w:ind w:left="-142"/>
        <w:rPr>
          <w:rFonts w:ascii="Arial" w:hAnsi="Arial"/>
          <w:sz w:val="20"/>
        </w:rPr>
      </w:pPr>
      <w:hyperlink r:id="rId9" w:history="1">
        <w:r w:rsidR="007F4B31" w:rsidRPr="00A52084">
          <w:rPr>
            <w:rStyle w:val="Hyperlink"/>
            <w:rFonts w:ascii="Arial" w:hAnsi="Arial"/>
            <w:sz w:val="20"/>
          </w:rPr>
          <w:t>www.bigtalkeducation.co.uk/parents/how-to-talk-about-sex/</w:t>
        </w:r>
      </w:hyperlink>
    </w:p>
    <w:p w14:paraId="45CD0A83" w14:textId="77777777" w:rsidR="007F4B31" w:rsidRPr="0009033F" w:rsidRDefault="00527379" w:rsidP="007F4B31">
      <w:pPr>
        <w:spacing w:before="60" w:after="60" w:line="260" w:lineRule="exact"/>
        <w:ind w:left="-142"/>
        <w:rPr>
          <w:rStyle w:val="Hyperlink"/>
        </w:rPr>
      </w:pPr>
      <w:hyperlink r:id="rId10" w:history="1">
        <w:r w:rsidR="007F4B31" w:rsidRPr="00FF19A2">
          <w:rPr>
            <w:rStyle w:val="Hyperlink"/>
            <w:rFonts w:ascii="Arial" w:hAnsi="Arial"/>
            <w:sz w:val="20"/>
          </w:rPr>
          <w:t>www.nspcc.org.uk/preventing-abuse/keeping-children-safe/healthy-sexual-behaviour-children-young-people/</w:t>
        </w:r>
      </w:hyperlink>
    </w:p>
    <w:p w14:paraId="66190E24" w14:textId="77777777" w:rsidR="007F4B31" w:rsidRPr="00816F92" w:rsidRDefault="007F4B31" w:rsidP="007F4B31">
      <w:pPr>
        <w:spacing w:before="60" w:after="60" w:line="260" w:lineRule="exact"/>
        <w:ind w:left="-142"/>
        <w:rPr>
          <w:rFonts w:ascii="Arial" w:hAnsi="Arial" w:cs="Arial"/>
          <w:color w:val="FF0000"/>
          <w:sz w:val="20"/>
        </w:rPr>
      </w:pPr>
      <w:r w:rsidRPr="00816F92">
        <w:rPr>
          <w:rFonts w:ascii="Arial" w:hAnsi="Arial" w:cs="Arial"/>
          <w:sz w:val="20"/>
        </w:rPr>
        <w:t xml:space="preserve">For a short film to introduce importance of privacy and not </w:t>
      </w:r>
      <w:r>
        <w:rPr>
          <w:rFonts w:ascii="Arial" w:hAnsi="Arial" w:cs="Arial"/>
          <w:sz w:val="20"/>
        </w:rPr>
        <w:t xml:space="preserve">taking or </w:t>
      </w:r>
      <w:r w:rsidRPr="00816F92">
        <w:rPr>
          <w:rFonts w:ascii="Arial" w:hAnsi="Arial" w:cs="Arial"/>
          <w:sz w:val="20"/>
        </w:rPr>
        <w:t>sharing sensitive images se</w:t>
      </w:r>
      <w:r>
        <w:rPr>
          <w:rFonts w:ascii="Arial" w:hAnsi="Arial" w:cs="Arial"/>
          <w:sz w:val="20"/>
        </w:rPr>
        <w:t>arch for ‘NSPCC Share Aware’.</w:t>
      </w:r>
    </w:p>
    <w:p w14:paraId="7FB1B568" w14:textId="77777777" w:rsidR="007F4B31" w:rsidRPr="00C86DAF" w:rsidRDefault="007F4B31" w:rsidP="007F4B31">
      <w:pPr>
        <w:spacing w:before="60" w:after="60" w:line="260" w:lineRule="exact"/>
        <w:ind w:left="-142"/>
      </w:pPr>
    </w:p>
    <w:sectPr w:rsidR="007F4B31" w:rsidRPr="00C86DAF" w:rsidSect="003E524C">
      <w:pgSz w:w="11907" w:h="16840" w:code="9"/>
      <w:pgMar w:top="760" w:right="1984" w:bottom="426"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67EAC"/>
    <w:multiLevelType w:val="hybridMultilevel"/>
    <w:tmpl w:val="D1BE0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5472FA"/>
    <w:multiLevelType w:val="hybridMultilevel"/>
    <w:tmpl w:val="4ACAB6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6F3332"/>
    <w:multiLevelType w:val="hybridMultilevel"/>
    <w:tmpl w:val="F36AB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C952CF"/>
    <w:multiLevelType w:val="hybridMultilevel"/>
    <w:tmpl w:val="0EFAF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D7784A"/>
    <w:multiLevelType w:val="hybridMultilevel"/>
    <w:tmpl w:val="95347EB0"/>
    <w:lvl w:ilvl="0" w:tplc="CC08044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834E14"/>
    <w:multiLevelType w:val="hybridMultilevel"/>
    <w:tmpl w:val="21E81F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3E6"/>
    <w:rsid w:val="000260AD"/>
    <w:rsid w:val="000520B5"/>
    <w:rsid w:val="0006234F"/>
    <w:rsid w:val="0009033F"/>
    <w:rsid w:val="00107241"/>
    <w:rsid w:val="00107CD2"/>
    <w:rsid w:val="00116253"/>
    <w:rsid w:val="002E4BB6"/>
    <w:rsid w:val="003446FD"/>
    <w:rsid w:val="003E0CF5"/>
    <w:rsid w:val="003E22E2"/>
    <w:rsid w:val="003E524C"/>
    <w:rsid w:val="003F0A57"/>
    <w:rsid w:val="004907D4"/>
    <w:rsid w:val="00497009"/>
    <w:rsid w:val="004C4E80"/>
    <w:rsid w:val="0050456D"/>
    <w:rsid w:val="00527379"/>
    <w:rsid w:val="005565D4"/>
    <w:rsid w:val="005677CC"/>
    <w:rsid w:val="005A70FA"/>
    <w:rsid w:val="00624103"/>
    <w:rsid w:val="00625D87"/>
    <w:rsid w:val="00637EAF"/>
    <w:rsid w:val="006B160A"/>
    <w:rsid w:val="00740D58"/>
    <w:rsid w:val="007736FB"/>
    <w:rsid w:val="00787DA3"/>
    <w:rsid w:val="007D218E"/>
    <w:rsid w:val="007F4B31"/>
    <w:rsid w:val="00816F92"/>
    <w:rsid w:val="00821329"/>
    <w:rsid w:val="0083261B"/>
    <w:rsid w:val="008915AD"/>
    <w:rsid w:val="008A227A"/>
    <w:rsid w:val="008D1430"/>
    <w:rsid w:val="00931E70"/>
    <w:rsid w:val="00A6031C"/>
    <w:rsid w:val="00A63884"/>
    <w:rsid w:val="00AA29A4"/>
    <w:rsid w:val="00B4688E"/>
    <w:rsid w:val="00BF495C"/>
    <w:rsid w:val="00C133E6"/>
    <w:rsid w:val="00C74930"/>
    <w:rsid w:val="00C86DAF"/>
    <w:rsid w:val="00D05BC4"/>
    <w:rsid w:val="00D35E07"/>
    <w:rsid w:val="00D43E9F"/>
    <w:rsid w:val="00DB4F11"/>
    <w:rsid w:val="00DD24D3"/>
    <w:rsid w:val="00ED56A5"/>
    <w:rsid w:val="00F2003E"/>
    <w:rsid w:val="00F26E9B"/>
    <w:rsid w:val="00FE0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F2B0D"/>
  <w15:chartTrackingRefBased/>
  <w15:docId w15:val="{F25DA709-1801-4FCA-8312-AD4DCF536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next w:val="Normal"/>
    <w:qFormat/>
    <w:rsid w:val="00C133E6"/>
    <w:pPr>
      <w:keepNext/>
      <w:spacing w:before="240" w:after="60"/>
      <w:outlineLvl w:val="2"/>
    </w:pPr>
    <w:rPr>
      <w:rFonts w:ascii="Impact" w:hAnsi="Impact"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133E6"/>
    <w:rPr>
      <w:color w:val="0000FF"/>
      <w:u w:val="single"/>
    </w:rPr>
  </w:style>
  <w:style w:type="character" w:styleId="FollowedHyperlink">
    <w:name w:val="FollowedHyperlink"/>
    <w:rsid w:val="00C133E6"/>
    <w:rPr>
      <w:color w:val="606420"/>
      <w:u w:val="single"/>
    </w:rPr>
  </w:style>
  <w:style w:type="paragraph" w:customStyle="1" w:styleId="SectionTitle">
    <w:name w:val="Section Title"/>
    <w:basedOn w:val="Normal"/>
    <w:link w:val="SectionTitleChar"/>
    <w:qFormat/>
    <w:rsid w:val="00C86DAF"/>
    <w:pPr>
      <w:spacing w:before="240" w:after="120" w:line="400" w:lineRule="exact"/>
      <w:ind w:right="227"/>
    </w:pPr>
    <w:rPr>
      <w:rFonts w:ascii="Arial Black" w:hAnsi="Arial Black" w:cs="Arial"/>
      <w:color w:val="FF0000"/>
      <w:sz w:val="32"/>
      <w:szCs w:val="32"/>
      <w:lang w:val="en-US"/>
    </w:rPr>
  </w:style>
  <w:style w:type="character" w:customStyle="1" w:styleId="SectionTitleChar">
    <w:name w:val="Section Title Char"/>
    <w:link w:val="SectionTitle"/>
    <w:rsid w:val="00C86DAF"/>
    <w:rPr>
      <w:rFonts w:ascii="Arial Black" w:hAnsi="Arial Black" w:cs="Arial"/>
      <w:color w:val="FF0000"/>
      <w:sz w:val="32"/>
      <w:szCs w:val="32"/>
      <w:lang w:val="en-US" w:eastAsia="en-US" w:bidi="ar-SA"/>
    </w:rPr>
  </w:style>
  <w:style w:type="paragraph" w:styleId="BodyText">
    <w:name w:val="Body Text"/>
    <w:basedOn w:val="Normal"/>
    <w:rsid w:val="00C86DAF"/>
    <w:rPr>
      <w:rFonts w:ascii="Arial" w:hAnsi="Arial" w:cs="Arial"/>
      <w:sz w:val="20"/>
    </w:rPr>
  </w:style>
  <w:style w:type="table" w:styleId="TableGrid">
    <w:name w:val="Table Grid"/>
    <w:basedOn w:val="TableNormal"/>
    <w:rsid w:val="00C86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uiPriority w:val="99"/>
    <w:unhideWhenUsed/>
    <w:rsid w:val="00816F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812593/RSE_primary_schools_guide_for_parents.pdf"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nspcc.org.uk/preventing-abuse/keeping-children-safe/healthy-sexual-behaviour-children-young-people/" TargetMode="External"/><Relationship Id="rId4" Type="http://schemas.openxmlformats.org/officeDocument/2006/relationships/webSettings" Target="webSettings.xml"/><Relationship Id="rId9" Type="http://schemas.openxmlformats.org/officeDocument/2006/relationships/hyperlink" Target="http://www.bigtalkeducation.co.uk/parents/how-to-talk-about-s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1457</Words>
  <Characters>7631</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What do children and young people think</vt:lpstr>
    </vt:vector>
  </TitlesOfParts>
  <Company>Cambridgeshire County Council</Company>
  <LinksUpToDate>false</LinksUpToDate>
  <CharactersWithSpaces>9070</CharactersWithSpaces>
  <SharedDoc>false</SharedDoc>
  <HLinks>
    <vt:vector size="30" baseType="variant">
      <vt:variant>
        <vt:i4>6946943</vt:i4>
      </vt:variant>
      <vt:variant>
        <vt:i4>12</vt:i4>
      </vt:variant>
      <vt:variant>
        <vt:i4>0</vt:i4>
      </vt:variant>
      <vt:variant>
        <vt:i4>5</vt:i4>
      </vt:variant>
      <vt:variant>
        <vt:lpwstr>http://www.nspcc.org.uk/preventing-abuse/keeping-children-safe/healthy-sexual-behaviour-children-young-people/</vt:lpwstr>
      </vt:variant>
      <vt:variant>
        <vt:lpwstr/>
      </vt:variant>
      <vt:variant>
        <vt:i4>1310803</vt:i4>
      </vt:variant>
      <vt:variant>
        <vt:i4>9</vt:i4>
      </vt:variant>
      <vt:variant>
        <vt:i4>0</vt:i4>
      </vt:variant>
      <vt:variant>
        <vt:i4>5</vt:i4>
      </vt:variant>
      <vt:variant>
        <vt:lpwstr>http://www.bigtalkeducation.co.uk/parents/how-to-talk-about-sex/</vt:lpwstr>
      </vt:variant>
      <vt:variant>
        <vt:lpwstr/>
      </vt:variant>
      <vt:variant>
        <vt:i4>3014773</vt:i4>
      </vt:variant>
      <vt:variant>
        <vt:i4>6</vt:i4>
      </vt:variant>
      <vt:variant>
        <vt:i4>0</vt:i4>
      </vt:variant>
      <vt:variant>
        <vt:i4>5</vt:i4>
      </vt:variant>
      <vt:variant>
        <vt:lpwstr>http://www.fpa.org.uk/advice-parents-and-carers/how-start-talking-about-it</vt:lpwstr>
      </vt:variant>
      <vt:variant>
        <vt:lpwstr/>
      </vt:variant>
      <vt:variant>
        <vt:i4>3080235</vt:i4>
      </vt:variant>
      <vt:variant>
        <vt:i4>3</vt:i4>
      </vt:variant>
      <vt:variant>
        <vt:i4>0</vt:i4>
      </vt:variant>
      <vt:variant>
        <vt:i4>5</vt:i4>
      </vt:variant>
      <vt:variant>
        <vt:lpwstr>\\CCCAUSER07\userslocal\cx299\Desktop\www.bbc.com\teach\class-clips-video\pshe-ks2-the-big-talk\zn8f7nb</vt:lpwstr>
      </vt:variant>
      <vt:variant>
        <vt:lpwstr/>
      </vt:variant>
      <vt:variant>
        <vt:i4>8126572</vt:i4>
      </vt:variant>
      <vt:variant>
        <vt:i4>0</vt:i4>
      </vt:variant>
      <vt:variant>
        <vt:i4>0</vt:i4>
      </vt:variant>
      <vt:variant>
        <vt:i4>5</vt:i4>
      </vt:variant>
      <vt:variant>
        <vt:lpwstr>https://assets.publishing.service.gov.uk/government/uploads/system/uploads/attachment_data/file/812593/RSE_primary_schools_guide_for_parents.pdf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do children and young people think</dc:title>
  <dc:subject/>
  <dc:creator>cx749</dc:creator>
  <cp:keywords/>
  <dc:description/>
  <cp:lastModifiedBy>Mrs Woodward</cp:lastModifiedBy>
  <cp:revision>2</cp:revision>
  <dcterms:created xsi:type="dcterms:W3CDTF">2023-07-26T12:10:00Z</dcterms:created>
  <dcterms:modified xsi:type="dcterms:W3CDTF">2023-07-26T12:10:00Z</dcterms:modified>
</cp:coreProperties>
</file>